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2447290</wp:posOffset>
            </wp:positionH>
            <wp:positionV relativeFrom="paragraph">
              <wp:posOffset>210820</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after="240" w:afterLines="100" w:line="600" w:lineRule="exact"/>
        <w:jc w:val="center"/>
        <w:rPr>
          <w:rFonts w:ascii="黑体" w:eastAsia="黑体"/>
          <w:sz w:val="44"/>
          <w:szCs w:val="44"/>
        </w:rPr>
      </w:pPr>
      <w:r>
        <w:rPr>
          <w:rFonts w:hint="eastAsia" w:ascii="黑体" w:eastAsia="黑体"/>
          <w:sz w:val="44"/>
          <w:szCs w:val="44"/>
        </w:rPr>
        <w:t>小额研发类项目申报书</w:t>
      </w:r>
    </w:p>
    <w:p>
      <w:pPr>
        <w:spacing w:before="48" w:beforeLines="20"/>
        <w:jc w:val="center"/>
        <w:rPr>
          <w:rFonts w:eastAsia="Cambria" w:cs="Calibri"/>
          <w:bCs/>
          <w:sz w:val="32"/>
          <w:szCs w:val="36"/>
        </w:rPr>
      </w:pPr>
      <w:r>
        <w:rPr>
          <w:rFonts w:eastAsia="Cambria" w:cs="Calibri"/>
          <w:bCs/>
          <w:sz w:val="32"/>
          <w:szCs w:val="36"/>
        </w:rPr>
        <w:t>Nonmetallic Excellence and Innovation Center</w:t>
      </w:r>
    </w:p>
    <w:p>
      <w:pPr>
        <w:pStyle w:val="2"/>
        <w:spacing w:before="48" w:beforeLines="20"/>
        <w:jc w:val="center"/>
        <w:rPr>
          <w:rFonts w:eastAsia="Cambria" w:cs="Calibri"/>
          <w:bCs/>
          <w:sz w:val="32"/>
          <w:szCs w:val="36"/>
        </w:rPr>
      </w:pPr>
      <w:r>
        <w:rPr>
          <w:rFonts w:eastAsia="Cambria" w:cs="Calibri"/>
          <w:bCs/>
          <w:sz w:val="32"/>
          <w:szCs w:val="36"/>
        </w:rPr>
        <w:t>for Building Materials (NEXCEL)</w:t>
      </w:r>
    </w:p>
    <w:p>
      <w:pPr>
        <w:rPr>
          <w:rFonts w:cs="Calibri"/>
        </w:rPr>
      </w:pPr>
    </w:p>
    <w:p>
      <w:pPr>
        <w:jc w:val="center"/>
        <w:rPr>
          <w:rFonts w:eastAsia="Cambria" w:cs="Calibri"/>
          <w:bCs/>
          <w:sz w:val="32"/>
          <w:szCs w:val="36"/>
        </w:rPr>
      </w:pPr>
      <w:r>
        <w:rPr>
          <w:rFonts w:hint="eastAsia" w:cs="Calibri"/>
          <w:bCs/>
          <w:sz w:val="32"/>
          <w:szCs w:val="36"/>
        </w:rPr>
        <w:t>Small R&amp;D</w:t>
      </w:r>
      <w:r>
        <w:rPr>
          <w:rFonts w:eastAsia="Cambria" w:cs="Calibri"/>
          <w:bCs/>
          <w:sz w:val="32"/>
          <w:szCs w:val="36"/>
        </w:rPr>
        <w:t xml:space="preserve"> Pro</w:t>
      </w:r>
      <w:r>
        <w:rPr>
          <w:rFonts w:hint="eastAsia" w:eastAsia="Cambria" w:cs="Calibri"/>
          <w:bCs/>
          <w:sz w:val="32"/>
          <w:szCs w:val="36"/>
        </w:rPr>
        <w:t>ject</w:t>
      </w:r>
      <w:r>
        <w:rPr>
          <w:rFonts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pStyle w:val="22"/>
        <w:tabs>
          <w:tab w:val="left" w:pos="8640"/>
        </w:tabs>
        <w:spacing w:line="360" w:lineRule="auto"/>
        <w:ind w:right="428" w:rightChars="204" w:firstLine="560" w:firstLineChars="200"/>
        <w:rPr>
          <w:rFonts w:ascii="黑体" w:hAnsi="黑体" w:eastAsia="黑体"/>
          <w:sz w:val="28"/>
          <w:szCs w:val="28"/>
          <w:u w:val="single"/>
        </w:rPr>
      </w:pPr>
    </w:p>
    <w:p>
      <w:pPr>
        <w:snapToGrid w:val="0"/>
        <w:spacing w:line="360" w:lineRule="auto"/>
        <w:ind w:firstLine="560" w:firstLineChars="200"/>
        <w:rPr>
          <w:rFonts w:cs="Calibri"/>
          <w:sz w:val="28"/>
          <w:szCs w:val="28"/>
        </w:rPr>
      </w:pPr>
      <w:r>
        <w:rPr>
          <w:rFonts w:eastAsia="黑体" w:cs="Calibri"/>
          <w:sz w:val="28"/>
          <w:szCs w:val="28"/>
        </w:rPr>
        <w:t>P</w:t>
      </w:r>
      <w:r>
        <w:rPr>
          <w:rFonts w:hint="eastAsia" w:eastAsia="黑体" w:cs="Calibri"/>
          <w:sz w:val="28"/>
          <w:szCs w:val="28"/>
        </w:rPr>
        <w:t xml:space="preserve">roject </w:t>
      </w:r>
      <w:r>
        <w:rPr>
          <w:rFonts w:eastAsia="黑体" w:cs="Calibri"/>
          <w:sz w:val="28"/>
          <w:szCs w:val="28"/>
        </w:rPr>
        <w:t>T</w:t>
      </w:r>
      <w:r>
        <w:rPr>
          <w:rFonts w:hint="eastAsia" w:eastAsia="黑体" w:cs="Calibri"/>
          <w:sz w:val="28"/>
          <w:szCs w:val="28"/>
        </w:rPr>
        <w:t>itle</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Implemented by:</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Implemented organizations:</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Duration of pro</w:t>
      </w:r>
      <w:r>
        <w:rPr>
          <w:rFonts w:hint="eastAsia" w:eastAsia="黑体" w:cs="Calibri"/>
          <w:sz w:val="28"/>
          <w:szCs w:val="28"/>
        </w:rPr>
        <w:t>ject</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288" w:lineRule="auto"/>
        <w:rPr>
          <w:rFonts w:ascii="宋体" w:hAnsi="宋体"/>
          <w:sz w:val="28"/>
          <w:szCs w:val="28"/>
        </w:rPr>
      </w:pPr>
    </w:p>
    <w:p>
      <w:pPr>
        <w:pStyle w:val="2"/>
        <w:rPr>
          <w:rFonts w:ascii="宋体" w:hAnsi="宋体"/>
          <w:sz w:val="28"/>
        </w:rPr>
      </w:pPr>
    </w:p>
    <w:p>
      <w:pPr>
        <w:rPr>
          <w:rFonts w:ascii="宋体" w:hAnsi="宋体"/>
          <w:sz w:val="28"/>
          <w:szCs w:val="28"/>
        </w:rPr>
      </w:pPr>
    </w:p>
    <w:p>
      <w:pPr>
        <w:pStyle w:val="2"/>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4" w:type="first"/>
          <w:footerReference r:id="rId6" w:type="first"/>
          <w:headerReference r:id="rId3" w:type="even"/>
          <w:footerReference r:id="rId5" w:type="even"/>
          <w:pgSz w:w="11907" w:h="16840"/>
          <w:pgMar w:top="1701" w:right="1418" w:bottom="1418" w:left="1418" w:header="510"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6"/>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项目申报书分为“立项依据”、“研究目标、内容及技术路线”、“申报单位研究基础”、“进度安排”、“研究团队”、“经费预算”和“申请人承诺及所在单位审核”七个部分。</w:t>
      </w:r>
    </w:p>
    <w:p>
      <w:pPr>
        <w:spacing w:line="360" w:lineRule="auto"/>
        <w:ind w:firstLine="480" w:firstLineChars="200"/>
        <w:jc w:val="left"/>
        <w:rPr>
          <w:rFonts w:ascii="Times New Roman" w:hAnsi="Times New Roman"/>
          <w:sz w:val="24"/>
        </w:rPr>
      </w:pPr>
      <w:r>
        <w:rPr>
          <w:rFonts w:ascii="Times New Roman" w:hAnsi="Times New Roman"/>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rFonts w:ascii="Times New Roman" w:hAnsi="Times New Roman"/>
          <w:sz w:val="24"/>
        </w:rPr>
      </w:pPr>
      <w:r>
        <w:rPr>
          <w:rFonts w:ascii="Times New Roman" w:hAnsi="Times New Roman"/>
          <w:sz w:val="24"/>
        </w:rPr>
        <w:t>2.请申报单位及申报人认真阅读指南，研究内容须对应指南、</w:t>
      </w:r>
      <w:r>
        <w:rPr>
          <w:rFonts w:hint="eastAsia" w:ascii="Times New Roman" w:hAnsi="Times New Roman"/>
          <w:sz w:val="24"/>
        </w:rPr>
        <w:t>全面覆盖指南内容、</w:t>
      </w:r>
      <w:r>
        <w:rPr>
          <w:rFonts w:ascii="Times New Roman" w:hAnsi="Times New Roman"/>
          <w:sz w:val="24"/>
        </w:rPr>
        <w:t>符合指南的要求。申报书中项目</w:t>
      </w:r>
      <w:r>
        <w:rPr>
          <w:rFonts w:hint="eastAsia" w:ascii="Times New Roman" w:hAnsi="Times New Roman"/>
          <w:sz w:val="24"/>
          <w:lang w:val="en-US" w:eastAsia="zh-CN"/>
        </w:rPr>
        <w:t>起止</w:t>
      </w:r>
      <w:r>
        <w:rPr>
          <w:rFonts w:ascii="Times New Roman" w:hAnsi="Times New Roman"/>
          <w:sz w:val="24"/>
        </w:rPr>
        <w:t>时间填写</w:t>
      </w:r>
      <w:r>
        <w:rPr>
          <w:rFonts w:ascii="Times New Roman" w:hAnsi="Times New Roman"/>
          <w:b/>
          <w:bCs/>
          <w:sz w:val="24"/>
        </w:rPr>
        <w:t>2023年1月1日~202</w:t>
      </w:r>
      <w:r>
        <w:rPr>
          <w:rFonts w:hint="eastAsia" w:ascii="Times New Roman" w:hAnsi="Times New Roman"/>
          <w:b/>
          <w:bCs/>
          <w:sz w:val="24"/>
        </w:rPr>
        <w:t>3</w:t>
      </w:r>
      <w:r>
        <w:rPr>
          <w:rFonts w:ascii="Times New Roman" w:hAnsi="Times New Roman"/>
          <w:b/>
          <w:bCs/>
          <w:sz w:val="24"/>
        </w:rPr>
        <w:t>年1</w:t>
      </w:r>
      <w:r>
        <w:rPr>
          <w:rFonts w:hint="eastAsia" w:ascii="Times New Roman" w:hAnsi="Times New Roman"/>
          <w:b/>
          <w:bCs/>
          <w:sz w:val="24"/>
        </w:rPr>
        <w:t>2</w:t>
      </w:r>
      <w:r>
        <w:rPr>
          <w:rFonts w:ascii="Times New Roman" w:hAnsi="Times New Roman"/>
          <w:b/>
          <w:bCs/>
          <w:sz w:val="24"/>
        </w:rPr>
        <w:t>月</w:t>
      </w:r>
      <w:r>
        <w:rPr>
          <w:rFonts w:hint="eastAsia" w:ascii="Times New Roman" w:hAnsi="Times New Roman"/>
          <w:b/>
          <w:bCs/>
          <w:sz w:val="24"/>
        </w:rPr>
        <w:t>31</w:t>
      </w:r>
      <w:r>
        <w:rPr>
          <w:rFonts w:ascii="Times New Roman" w:hAnsi="Times New Roman"/>
          <w:b/>
          <w:bCs/>
          <w:sz w:val="24"/>
        </w:rPr>
        <w:t>日</w:t>
      </w:r>
      <w:r>
        <w:rPr>
          <w:rFonts w:ascii="Times New Roman" w:hAnsi="Times New Roman"/>
          <w:sz w:val="24"/>
        </w:rPr>
        <w:t>。</w:t>
      </w:r>
    </w:p>
    <w:p>
      <w:pPr>
        <w:spacing w:line="360" w:lineRule="auto"/>
        <w:ind w:firstLine="480" w:firstLineChars="200"/>
        <w:jc w:val="left"/>
        <w:rPr>
          <w:rFonts w:ascii="Times New Roman" w:hAnsi="Times New Roman"/>
          <w:sz w:val="24"/>
        </w:rPr>
      </w:pPr>
      <w:r>
        <w:rPr>
          <w:rFonts w:ascii="Times New Roman" w:hAnsi="Times New Roman"/>
          <w:sz w:val="24"/>
        </w:rPr>
        <w:t>3.项目名称应清晰、准确反映研究内容，项目名称不宜宽泛。</w:t>
      </w:r>
    </w:p>
    <w:p>
      <w:pPr>
        <w:spacing w:line="360" w:lineRule="auto"/>
        <w:ind w:firstLine="480" w:firstLineChars="200"/>
        <w:jc w:val="left"/>
        <w:rPr>
          <w:rFonts w:ascii="Times New Roman" w:hAnsi="Times New Roman"/>
          <w:sz w:val="24"/>
        </w:rPr>
      </w:pPr>
      <w:r>
        <w:rPr>
          <w:rFonts w:ascii="Times New Roman" w:hAnsi="Times New Roman"/>
          <w:sz w:val="24"/>
        </w:rPr>
        <w:t>4.提交材料包括</w:t>
      </w:r>
      <w:r>
        <w:rPr>
          <w:rFonts w:ascii="Times New Roman" w:hAnsi="Times New Roman"/>
          <w:b/>
          <w:bCs/>
          <w:sz w:val="24"/>
        </w:rPr>
        <w:t>电子版和纸质版</w:t>
      </w:r>
      <w:r>
        <w:rPr>
          <w:rFonts w:ascii="Times New Roman" w:hAnsi="Times New Roman"/>
          <w:sz w:val="24"/>
        </w:rPr>
        <w:t>，电子版申报材料（</w:t>
      </w:r>
      <w:r>
        <w:rPr>
          <w:rFonts w:ascii="Times New Roman" w:hAnsi="Times New Roman"/>
          <w:b/>
          <w:bCs/>
          <w:sz w:val="24"/>
        </w:rPr>
        <w:t>包括</w:t>
      </w:r>
      <w:r>
        <w:rPr>
          <w:rFonts w:hint="eastAsia" w:ascii="Times New Roman" w:hAnsi="Times New Roman"/>
          <w:b/>
          <w:bCs/>
          <w:sz w:val="24"/>
        </w:rPr>
        <w:t>w</w:t>
      </w:r>
      <w:r>
        <w:rPr>
          <w:rFonts w:ascii="Times New Roman" w:hAnsi="Times New Roman"/>
          <w:b/>
          <w:bCs/>
          <w:sz w:val="24"/>
        </w:rPr>
        <w:t>ord提交版、PDF签章版</w:t>
      </w:r>
      <w:r>
        <w:rPr>
          <w:rFonts w:ascii="Times New Roman" w:hAnsi="Times New Roman"/>
          <w:sz w:val="24"/>
        </w:rPr>
        <w:t>）通过电子邮件方式</w:t>
      </w:r>
      <w:r>
        <w:rPr>
          <w:rFonts w:hint="eastAsia"/>
          <w:sz w:val="24"/>
        </w:rPr>
        <w:t>和刻录光盘方式分别</w:t>
      </w:r>
      <w:r>
        <w:rPr>
          <w:rFonts w:ascii="Times New Roman" w:hAnsi="Times New Roman"/>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rFonts w:ascii="Times New Roman" w:hAnsi="Times New Roman"/>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ascii="Times New Roman" w:hAnsi="Times New Roman"/>
          <w:sz w:val="24"/>
        </w:rPr>
        <w:t>6</w:t>
      </w:r>
      <w:r>
        <w:rPr>
          <w:rFonts w:ascii="Times New Roman" w:hAnsi="Times New Roman"/>
          <w:sz w:val="24"/>
        </w:rPr>
        <w:t>.</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rFonts w:hint="eastAsia" w:ascii="Times New Roman" w:hAnsi="Times New Roman"/>
          <w:sz w:val="24"/>
        </w:rPr>
        <w:t>1.</w:t>
      </w:r>
      <w:r>
        <w:rPr>
          <w:rFonts w:hint="eastAsia" w:ascii="宋体" w:hAnsi="宋体"/>
          <w:sz w:val="24"/>
        </w:rPr>
        <w:t>申报单位对申报材料的真实性、完整性负责。</w:t>
      </w:r>
    </w:p>
    <w:p>
      <w:pPr>
        <w:spacing w:line="360" w:lineRule="auto"/>
        <w:ind w:firstLine="480" w:firstLineChars="200"/>
        <w:jc w:val="left"/>
        <w:rPr>
          <w:rFonts w:ascii="宋体" w:hAnsi="宋体"/>
          <w:sz w:val="24"/>
        </w:rPr>
      </w:pPr>
      <w:r>
        <w:rPr>
          <w:rFonts w:hint="eastAsia" w:ascii="Times New Roman" w:hAnsi="Times New Roman"/>
          <w:sz w:val="24"/>
        </w:rPr>
        <w:t>2.</w:t>
      </w:r>
      <w:r>
        <w:rPr>
          <w:rFonts w:hint="eastAsia" w:ascii="宋体" w:hAnsi="宋体"/>
          <w:sz w:val="24"/>
        </w:rPr>
        <w:t>请申报单位审核、确认申报材料后，电子邮箱和邮寄分别提交。</w:t>
      </w:r>
    </w:p>
    <w:p>
      <w:pPr>
        <w:spacing w:line="360" w:lineRule="auto"/>
        <w:ind w:firstLine="480" w:firstLineChars="200"/>
        <w:jc w:val="left"/>
        <w:rPr>
          <w:rFonts w:ascii="宋体" w:hAnsi="宋体"/>
          <w:sz w:val="24"/>
        </w:rPr>
      </w:pPr>
      <w:r>
        <w:rPr>
          <w:rFonts w:hint="eastAsia" w:ascii="Times New Roman" w:hAnsi="Times New Roman"/>
          <w:sz w:val="24"/>
        </w:rPr>
        <w:t>3.</w:t>
      </w:r>
      <w:r>
        <w:rPr>
          <w:rFonts w:hint="eastAsia" w:ascii="宋体" w:hAnsi="宋体"/>
          <w:sz w:val="24"/>
          <w:lang w:val="en-US" w:eastAsia="zh-CN"/>
        </w:rPr>
        <w:t>无论</w:t>
      </w:r>
      <w:r>
        <w:rPr>
          <w:rFonts w:hint="eastAsia" w:ascii="宋体" w:hAnsi="宋体"/>
          <w:sz w:val="24"/>
        </w:rPr>
        <w:t>项目评审通过与否，所有材料均不予以退还，请申请者自行备份申请材料原件。</w:t>
      </w:r>
    </w:p>
    <w:p>
      <w:pPr>
        <w:spacing w:line="360" w:lineRule="auto"/>
        <w:ind w:firstLine="480" w:firstLineChars="200"/>
        <w:jc w:val="left"/>
        <w:rPr>
          <w:rFonts w:ascii="Times New Roman" w:hAnsi="Times New Roman"/>
          <w:sz w:val="24"/>
        </w:rPr>
      </w:pPr>
      <w:r>
        <w:rPr>
          <w:rFonts w:hint="eastAsia" w:ascii="Times New Roman" w:hAnsi="Times New Roman"/>
          <w:sz w:val="24"/>
        </w:rPr>
        <w:t>4.</w:t>
      </w:r>
      <w:r>
        <w:rPr>
          <w:rFonts w:hint="eastAsia" w:ascii="宋体" w:hAnsi="宋体"/>
          <w:b/>
          <w:bCs/>
          <w:sz w:val="24"/>
          <w:lang w:val="en-US" w:eastAsia="zh-CN"/>
        </w:rPr>
        <w:t>对于</w:t>
      </w:r>
      <w:r>
        <w:rPr>
          <w:rFonts w:hint="eastAsia" w:ascii="宋体" w:hAnsi="宋体"/>
          <w:b/>
          <w:bCs/>
          <w:sz w:val="24"/>
        </w:rPr>
        <w:t>同一项目，同一申报单位限报1项</w:t>
      </w:r>
      <w:r>
        <w:rPr>
          <w:rFonts w:hint="eastAsia" w:ascii="宋体" w:hAnsi="宋体"/>
          <w:sz w:val="24"/>
        </w:rPr>
        <w:t>（博士</w:t>
      </w:r>
      <w:r>
        <w:rPr>
          <w:rFonts w:hint="eastAsia" w:ascii="Times New Roman" w:hAnsi="Times New Roman"/>
          <w:sz w:val="24"/>
        </w:rPr>
        <w:t>生计划项目除外）。</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6"/>
        <w:tabs>
          <w:tab w:val="left" w:pos="8640"/>
        </w:tabs>
        <w:spacing w:line="520" w:lineRule="exact"/>
        <w:ind w:right="428" w:rightChars="204"/>
        <w:jc w:val="center"/>
        <w:rPr>
          <w:rFonts w:ascii="黑体" w:hAnsi="宋体" w:eastAsia="黑体" w:cs="宋体"/>
          <w:b/>
          <w:bCs/>
          <w:sz w:val="32"/>
          <w:szCs w:val="32"/>
        </w:rPr>
        <w:sectPr>
          <w:headerReference r:id="rId7" w:type="first"/>
          <w:footerReference r:id="rId9" w:type="first"/>
          <w:footerReference r:id="rId8" w:type="default"/>
          <w:pgSz w:w="11907" w:h="16840"/>
          <w:pgMar w:top="1417" w:right="1797" w:bottom="1417" w:left="1797" w:header="907" w:footer="1020" w:gutter="0"/>
          <w:pgNumType w:start="1"/>
          <w:cols w:space="720" w:num="1"/>
          <w:titlePg/>
          <w:docGrid w:linePitch="312" w:charSpace="0"/>
        </w:sectPr>
      </w:pPr>
    </w:p>
    <w:p>
      <w:pPr>
        <w:pStyle w:val="6"/>
        <w:tabs>
          <w:tab w:val="left" w:pos="8640"/>
        </w:tabs>
        <w:spacing w:before="120" w:beforeLines="50"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TDA</w:t>
      </w:r>
      <w:r>
        <w:rPr>
          <w:rFonts w:ascii="Times New Roman" w:hAnsi="Times New Roman"/>
          <w:b/>
          <w:smallCaps/>
          <w:sz w:val="28"/>
          <w:szCs w:val="36"/>
        </w:rPr>
        <w:t xml:space="preserve"> P</w:t>
      </w:r>
      <w:r>
        <w:rPr>
          <w:rFonts w:hint="eastAsia" w:ascii="Times New Roman" w:hAnsi="Times New Roman"/>
          <w:b/>
          <w:smallCaps/>
          <w:sz w:val="28"/>
          <w:szCs w:val="36"/>
        </w:rPr>
        <w:t xml:space="preserve">ROJECT </w:t>
      </w:r>
      <w:r>
        <w:rPr>
          <w:rFonts w:ascii="Times New Roman" w:hAnsi="Times New Roman"/>
          <w:b/>
          <w:smallCaps/>
          <w:sz w:val="28"/>
          <w:szCs w:val="36"/>
        </w:rPr>
        <w:t>PROPOSAL</w:t>
      </w:r>
    </w:p>
    <w:p>
      <w:pPr>
        <w:pStyle w:val="7"/>
        <w:ind w:left="0"/>
        <w:jc w:val="center"/>
        <w:rPr>
          <w:rFonts w:ascii="Times New Roman" w:hAnsi="Times New Roman" w:cs="Times New Roman"/>
          <w:b/>
          <w:i/>
          <w:smallCaps/>
        </w:rPr>
      </w:pPr>
    </w:p>
    <w:tbl>
      <w:tblPr>
        <w:tblStyle w:val="14"/>
        <w:tblW w:w="8529" w:type="dxa"/>
        <w:jc w:val="center"/>
        <w:tblLayout w:type="fixed"/>
        <w:tblCellMar>
          <w:top w:w="0" w:type="dxa"/>
          <w:left w:w="108" w:type="dxa"/>
          <w:bottom w:w="0" w:type="dxa"/>
          <w:right w:w="108" w:type="dxa"/>
        </w:tblCellMar>
      </w:tblPr>
      <w:tblGrid>
        <w:gridCol w:w="2635"/>
        <w:gridCol w:w="5805"/>
        <w:gridCol w:w="89"/>
      </w:tblGrid>
      <w:tr>
        <w:tblPrEx>
          <w:tblCellMar>
            <w:top w:w="0" w:type="dxa"/>
            <w:left w:w="108" w:type="dxa"/>
            <w:bottom w:w="0" w:type="dxa"/>
            <w:right w:w="108" w:type="dxa"/>
          </w:tblCellMar>
        </w:tblPrEx>
        <w:trPr>
          <w:gridAfter w:val="1"/>
          <w:wAfter w:w="89" w:type="dxa"/>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Project Title: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gridAfter w:val="1"/>
          <w:wAfter w:w="89" w:type="dxa"/>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gridAfter w:val="1"/>
          <w:wAfter w:w="89" w:type="dxa"/>
          <w:trHeight w:val="90" w:hRule="atLeast"/>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gridAfter w:val="1"/>
          <w:wAfter w:w="89" w:type="dxa"/>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gridAfter w:val="1"/>
          <w:wAfter w:w="89" w:type="dxa"/>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5" w:type="dxa"/>
          </w:tcPr>
          <w:p>
            <w:pPr>
              <w:pStyle w:val="7"/>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gridAfter w:val="1"/>
          <w:wAfter w:w="89" w:type="dxa"/>
          <w:jc w:val="center"/>
        </w:trPr>
        <w:tc>
          <w:tcPr>
            <w:tcW w:w="2635" w:type="dxa"/>
          </w:tcPr>
          <w:p>
            <w:pPr>
              <w:pStyle w:val="7"/>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gridAfter w:val="1"/>
          <w:wAfter w:w="89" w:type="dxa"/>
          <w:jc w:val="center"/>
        </w:trPr>
        <w:tc>
          <w:tcPr>
            <w:tcW w:w="8440" w:type="dxa"/>
            <w:gridSpan w:val="2"/>
          </w:tcPr>
          <w:p>
            <w:pPr>
              <w:pStyle w:val="7"/>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Inputs: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gridAfter w:val="1"/>
          <w:wAfter w:w="89" w:type="dxa"/>
          <w:jc w:val="center"/>
        </w:trPr>
        <w:tc>
          <w:tcPr>
            <w:tcW w:w="8440" w:type="dxa"/>
            <w:gridSpan w:val="2"/>
          </w:tcPr>
          <w:p>
            <w:pPr>
              <w:pStyle w:val="7"/>
              <w:spacing w:line="400" w:lineRule="exact"/>
              <w:ind w:left="0"/>
              <w:rPr>
                <w:rFonts w:ascii="Times New Roman" w:hAnsi="Times New Roman"/>
                <w:lang w:bidi="ar"/>
              </w:rPr>
            </w:pPr>
            <w:r>
              <w:rPr>
                <w:rFonts w:ascii="Times New Roman" w:hAnsi="Times New Roman"/>
                <w:lang w:bidi="ar"/>
              </w:rPr>
              <w:t xml:space="preserve">Other Inputs: </w:t>
            </w:r>
            <w:r>
              <w:rPr>
                <w:rFonts w:hint="eastAsia" w:ascii="Times New Roman" w:hAnsi="Times New Roman"/>
                <w:lang w:bidi="ar"/>
              </w:rPr>
              <w:t>RMB¥</w:t>
            </w:r>
          </w:p>
        </w:tc>
      </w:tr>
      <w:tr>
        <w:tblPrEx>
          <w:tblCellMar>
            <w:top w:w="0" w:type="dxa"/>
            <w:left w:w="108" w:type="dxa"/>
            <w:bottom w:w="0" w:type="dxa"/>
            <w:right w:w="108" w:type="dxa"/>
          </w:tblCellMar>
        </w:tblPrEx>
        <w:trPr>
          <w:gridAfter w:val="1"/>
          <w:wAfter w:w="89" w:type="dxa"/>
          <w:trHeight w:val="347" w:hRule="atLeast"/>
          <w:jc w:val="center"/>
        </w:trPr>
        <w:tc>
          <w:tcPr>
            <w:tcW w:w="8440" w:type="dxa"/>
            <w:gridSpan w:val="2"/>
          </w:tcPr>
          <w:p>
            <w:pPr>
              <w:pStyle w:val="7"/>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5" w:hRule="atLeast"/>
          <w:jc w:val="center"/>
        </w:trPr>
        <w:tc>
          <w:tcPr>
            <w:tcW w:w="8529" w:type="dxa"/>
            <w:gridSpan w:val="3"/>
          </w:tcPr>
          <w:p>
            <w:pPr>
              <w:pStyle w:val="7"/>
              <w:ind w:left="0"/>
              <w:rPr>
                <w:rFonts w:ascii="Times New Roman" w:hAnsi="Times New Roman" w:eastAsia="仿宋_GB2312" w:cs="Times New Roman"/>
                <w:szCs w:val="21"/>
              </w:rPr>
            </w:pPr>
          </w:p>
          <w:p>
            <w:pPr>
              <w:pStyle w:val="7"/>
              <w:numPr>
                <w:ilvl w:val="0"/>
                <w:numId w:val="2"/>
              </w:numPr>
              <w:snapToGrid w:val="0"/>
              <w:spacing w:before="120" w:beforeLines="50" w:line="360" w:lineRule="auto"/>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numPr>
                <w:ilvl w:val="0"/>
                <w:numId w:val="2"/>
              </w:numPr>
              <w:snapToGrid w:val="0"/>
              <w:spacing w:line="360" w:lineRule="auto"/>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numPr>
                <w:ilvl w:val="0"/>
                <w:numId w:val="2"/>
              </w:numPr>
              <w:snapToGrid w:val="0"/>
              <w:spacing w:line="360" w:lineRule="auto"/>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design of experiment (</w:t>
            </w:r>
            <w:r>
              <w:rPr>
                <w:rFonts w:hint="eastAsia" w:ascii="Times New Roman" w:hAnsi="Times New Roman"/>
                <w:b/>
                <w:bCs/>
                <w:lang w:bidi="ar"/>
              </w:rPr>
              <w:t>no less than 800 words</w:t>
            </w:r>
            <w:r>
              <w:rPr>
                <w:rFonts w:hint="eastAsia" w:ascii="Times New Roman" w:hAnsi="Times New Roman"/>
                <w:lang w:bidi="ar"/>
              </w:rPr>
              <w:t>)</w:t>
            </w: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numPr>
                <w:ilvl w:val="0"/>
                <w:numId w:val="2"/>
              </w:numPr>
              <w:snapToGrid w:val="0"/>
              <w:spacing w:line="360" w:lineRule="auto"/>
              <w:ind w:left="0"/>
              <w:rPr>
                <w:rFonts w:ascii="Times New Roman" w:hAnsi="Times New Roman"/>
                <w:lang w:bidi="ar"/>
              </w:rPr>
            </w:pPr>
            <w:r>
              <w:rPr>
                <w:rFonts w:hint="eastAsia" w:ascii="Times New Roman" w:hAnsi="Times New Roman"/>
                <w:lang w:bidi="ar"/>
              </w:rPr>
              <w:t>Technical approach and research method (</w:t>
            </w:r>
            <w:r>
              <w:rPr>
                <w:rFonts w:hint="eastAsia" w:ascii="Times New Roman" w:hAnsi="Times New Roman"/>
                <w:b/>
                <w:bCs/>
                <w:lang w:bidi="ar"/>
              </w:rPr>
              <w:t>no less than 800 words</w:t>
            </w:r>
            <w:r>
              <w:rPr>
                <w:rFonts w:hint="eastAsia" w:ascii="Times New Roman" w:hAnsi="Times New Roman"/>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numPr>
                <w:ilvl w:val="0"/>
                <w:numId w:val="2"/>
              </w:numPr>
              <w:snapToGrid w:val="0"/>
              <w:spacing w:line="360" w:lineRule="auto"/>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snapToGrid w:val="0"/>
              <w:spacing w:line="360" w:lineRule="auto"/>
              <w:ind w:left="0"/>
              <w:rPr>
                <w:rFonts w:ascii="Times New Roman" w:hAnsi="Times New Roman"/>
                <w:lang w:bidi="ar"/>
              </w:rPr>
            </w:pPr>
          </w:p>
          <w:p>
            <w:pPr>
              <w:pStyle w:val="7"/>
              <w:numPr>
                <w:ilvl w:val="0"/>
                <w:numId w:val="2"/>
              </w:numPr>
              <w:snapToGrid w:val="0"/>
              <w:spacing w:line="360" w:lineRule="auto"/>
              <w:ind w:left="0"/>
              <w:rPr>
                <w:rFonts w:ascii="Times New Roman" w:hAnsi="Times New Roman"/>
                <w:lang w:bidi="ar"/>
              </w:rPr>
            </w:pPr>
            <w:r>
              <w:rPr>
                <w:rFonts w:hint="eastAsia" w:ascii="Times New Roman" w:hAnsi="Times New Roman"/>
                <w:lang w:bidi="ar"/>
              </w:rPr>
              <w:t>...</w:t>
            </w: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eastAsia="仿宋_GB2312" w:cs="Times New Roman"/>
                <w:szCs w:val="21"/>
              </w:rPr>
            </w:pPr>
          </w:p>
          <w:p>
            <w:pPr>
              <w:pStyle w:val="7"/>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10" w:type="default"/>
          <w:pgSz w:w="11907" w:h="16840"/>
          <w:pgMar w:top="1417" w:right="1797" w:bottom="1417" w:left="1797" w:header="907" w:footer="1043" w:gutter="0"/>
          <w:cols w:space="720" w:num="1"/>
          <w:titlePg/>
          <w:docGrid w:linePitch="312" w:charSpace="0"/>
        </w:sectPr>
      </w:pPr>
    </w:p>
    <w:p>
      <w:pPr>
        <w:spacing w:before="120" w:beforeLines="50"/>
        <w:jc w:val="center"/>
        <w:rPr>
          <w:rFonts w:ascii="仿宋" w:hAnsi="仿宋" w:eastAsia="仿宋"/>
          <w:sz w:val="28"/>
          <w:szCs w:val="28"/>
        </w:rPr>
      </w:pPr>
      <w:r>
        <w:rPr>
          <w:rFonts w:hint="eastAsia" w:ascii="黑体" w:hAnsi="宋体" w:eastAsia="黑体" w:cs="宋体"/>
          <w:sz w:val="28"/>
          <w:szCs w:val="28"/>
        </w:rPr>
        <w:t>项目基本信息表</w:t>
      </w:r>
    </w:p>
    <w:p>
      <w:pPr>
        <w:jc w:val="center"/>
        <w:rPr>
          <w:rFonts w:ascii="宋体" w:hAnsi="宋体"/>
          <w:b/>
          <w:sz w:val="18"/>
          <w:szCs w:val="18"/>
        </w:rPr>
      </w:pPr>
    </w:p>
    <w:tbl>
      <w:tblPr>
        <w:tblStyle w:val="14"/>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1"/>
        <w:gridCol w:w="809"/>
        <w:gridCol w:w="597"/>
        <w:gridCol w:w="377"/>
        <w:gridCol w:w="595"/>
        <w:gridCol w:w="186"/>
        <w:gridCol w:w="1033"/>
        <w:gridCol w:w="657"/>
        <w:gridCol w:w="391"/>
        <w:gridCol w:w="54"/>
        <w:gridCol w:w="1031"/>
        <w:gridCol w:w="101"/>
        <w:gridCol w:w="104"/>
        <w:gridCol w:w="34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755" w:hRule="atLeast"/>
          <w:jc w:val="center"/>
        </w:trPr>
        <w:tc>
          <w:tcPr>
            <w:tcW w:w="1590"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 w:val="24"/>
              </w:rPr>
              <w:t>项目名称</w:t>
            </w:r>
          </w:p>
        </w:tc>
        <w:tc>
          <w:tcPr>
            <w:tcW w:w="6709" w:type="dxa"/>
            <w:gridSpan w:val="13"/>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685" w:hRule="atLeast"/>
          <w:jc w:val="center"/>
        </w:trPr>
        <w:tc>
          <w:tcPr>
            <w:tcW w:w="159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09"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2" w:hRule="exact"/>
          <w:jc w:val="center"/>
        </w:trPr>
        <w:tc>
          <w:tcPr>
            <w:tcW w:w="159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项目周期节点</w:t>
            </w:r>
          </w:p>
        </w:tc>
        <w:tc>
          <w:tcPr>
            <w:tcW w:w="15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起始时间</w:t>
            </w:r>
          </w:p>
        </w:tc>
        <w:tc>
          <w:tcPr>
            <w:tcW w:w="23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630" w:firstLineChars="300"/>
              <w:jc w:val="both"/>
              <w:rPr>
                <w:rFonts w:hint="default" w:ascii="宋体" w:hAnsi="宋体" w:eastAsia="宋体"/>
                <w:szCs w:val="21"/>
                <w:lang w:val="en-US" w:eastAsia="zh-CN"/>
              </w:rPr>
            </w:pPr>
            <w:r>
              <w:rPr>
                <w:rFonts w:hint="eastAsia" w:ascii="宋体" w:hAnsi="宋体"/>
                <w:szCs w:val="21"/>
              </w:rPr>
              <w:t>年   月</w:t>
            </w:r>
            <w:r>
              <w:rPr>
                <w:rFonts w:hint="eastAsia" w:ascii="宋体" w:hAnsi="宋体"/>
                <w:szCs w:val="21"/>
                <w:lang w:val="en-US" w:eastAsia="zh-CN"/>
              </w:rPr>
              <w:t xml:space="preserve">   日</w:t>
            </w:r>
          </w:p>
        </w:tc>
        <w:tc>
          <w:tcPr>
            <w:tcW w:w="1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结束时间</w:t>
            </w:r>
          </w:p>
        </w:tc>
        <w:tc>
          <w:tcPr>
            <w:tcW w:w="168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年  月</w:t>
            </w:r>
            <w:r>
              <w:rPr>
                <w:rFonts w:hint="eastAsia" w:ascii="宋体" w:hAnsi="宋体"/>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4" w:hRule="exact"/>
          <w:jc w:val="center"/>
        </w:trPr>
        <w:tc>
          <w:tcPr>
            <w:tcW w:w="781"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406"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3293" w:type="dxa"/>
            <w:gridSpan w:val="7"/>
            <w:shd w:val="clear" w:color="auto" w:fill="FFFFFF"/>
            <w:vAlign w:val="center"/>
          </w:tcPr>
          <w:p>
            <w:pPr>
              <w:adjustRightInd w:val="0"/>
              <w:snapToGrid w:val="0"/>
              <w:spacing w:before="20"/>
              <w:ind w:right="26"/>
              <w:rPr>
                <w:rFonts w:ascii="宋体" w:hAnsi="宋体"/>
                <w:szCs w:val="21"/>
              </w:rPr>
            </w:pPr>
          </w:p>
          <w:p>
            <w:pPr>
              <w:adjustRightInd w:val="0"/>
              <w:snapToGrid w:val="0"/>
              <w:spacing w:before="20"/>
              <w:ind w:right="26"/>
              <w:jc w:val="center"/>
              <w:rPr>
                <w:rFonts w:ascii="宋体" w:hAnsi="宋体"/>
                <w:szCs w:val="21"/>
              </w:rPr>
            </w:pPr>
          </w:p>
          <w:p>
            <w:pPr>
              <w:adjustRightInd w:val="0"/>
              <w:snapToGrid w:val="0"/>
              <w:spacing w:before="20"/>
              <w:ind w:right="26"/>
              <w:rPr>
                <w:rFonts w:ascii="宋体" w:hAnsi="宋体"/>
                <w:szCs w:val="21"/>
              </w:rPr>
            </w:pPr>
            <w:r>
              <w:rPr>
                <w:rFonts w:hint="eastAsia" w:ascii="宋体" w:hAnsi="宋体"/>
                <w:szCs w:val="21"/>
              </w:rPr>
              <w:t xml:space="preserve"> </w:t>
            </w:r>
          </w:p>
        </w:tc>
        <w:tc>
          <w:tcPr>
            <w:tcW w:w="113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单位法定代表人</w:t>
            </w:r>
          </w:p>
        </w:tc>
        <w:tc>
          <w:tcPr>
            <w:tcW w:w="1687"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744" w:hRule="exact"/>
          <w:jc w:val="center"/>
        </w:trPr>
        <w:tc>
          <w:tcPr>
            <w:tcW w:w="781" w:type="dxa"/>
            <w:vMerge w:val="continue"/>
            <w:shd w:val="clear" w:color="auto" w:fill="FFFFFF"/>
            <w:vAlign w:val="center"/>
          </w:tcPr>
          <w:p>
            <w:pPr>
              <w:adjustRightInd w:val="0"/>
              <w:snapToGrid w:val="0"/>
              <w:spacing w:before="20"/>
              <w:ind w:right="26"/>
              <w:jc w:val="center"/>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3293" w:type="dxa"/>
            <w:gridSpan w:val="7"/>
            <w:shd w:val="clear" w:color="auto" w:fill="FFFFFF"/>
            <w:vAlign w:val="center"/>
          </w:tcPr>
          <w:p>
            <w:pPr>
              <w:adjustRightInd w:val="0"/>
              <w:snapToGrid w:val="0"/>
              <w:spacing w:before="20"/>
              <w:ind w:right="26"/>
              <w:rPr>
                <w:rFonts w:ascii="宋体" w:hAnsi="宋体"/>
                <w:szCs w:val="21"/>
              </w:rPr>
            </w:pPr>
          </w:p>
        </w:tc>
        <w:tc>
          <w:tcPr>
            <w:tcW w:w="113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687"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3293" w:type="dxa"/>
            <w:gridSpan w:val="7"/>
            <w:shd w:val="clear" w:color="auto" w:fill="FFFFFF"/>
            <w:vAlign w:val="center"/>
          </w:tcPr>
          <w:p>
            <w:pPr>
              <w:adjustRightInd w:val="0"/>
              <w:snapToGrid w:val="0"/>
              <w:spacing w:before="20"/>
              <w:ind w:right="26"/>
              <w:rPr>
                <w:rFonts w:ascii="宋体" w:hAnsi="宋体"/>
                <w:szCs w:val="21"/>
              </w:rPr>
            </w:pPr>
          </w:p>
        </w:tc>
        <w:tc>
          <w:tcPr>
            <w:tcW w:w="113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687"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3293" w:type="dxa"/>
            <w:gridSpan w:val="7"/>
            <w:shd w:val="clear" w:color="auto" w:fill="FFFFFF"/>
            <w:vAlign w:val="center"/>
          </w:tcPr>
          <w:p>
            <w:pPr>
              <w:adjustRightInd w:val="0"/>
              <w:snapToGrid w:val="0"/>
              <w:spacing w:before="20"/>
              <w:ind w:right="26"/>
              <w:jc w:val="center"/>
              <w:rPr>
                <w:rFonts w:ascii="宋体" w:hAnsi="宋体"/>
                <w:szCs w:val="21"/>
              </w:rPr>
            </w:pPr>
          </w:p>
        </w:tc>
        <w:tc>
          <w:tcPr>
            <w:tcW w:w="113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电 </w:t>
            </w:r>
            <w:r>
              <w:rPr>
                <w:rFonts w:ascii="宋体" w:hAnsi="宋体"/>
                <w:szCs w:val="21"/>
              </w:rPr>
              <w:t xml:space="preserve"> </w:t>
            </w:r>
            <w:r>
              <w:rPr>
                <w:rFonts w:hint="eastAsia" w:ascii="宋体" w:hAnsi="宋体"/>
                <w:szCs w:val="21"/>
              </w:rPr>
              <w:t>话</w:t>
            </w:r>
          </w:p>
        </w:tc>
        <w:tc>
          <w:tcPr>
            <w:tcW w:w="1687"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5"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widowControl/>
              <w:adjustRightInd w:val="0"/>
              <w:snapToGrid w:val="0"/>
              <w:spacing w:before="20"/>
              <w:ind w:right="26"/>
              <w:jc w:val="center"/>
              <w:rPr>
                <w:rFonts w:ascii="宋体" w:hAnsi="宋体"/>
                <w:szCs w:val="21"/>
              </w:rPr>
            </w:pPr>
            <w:r>
              <w:rPr>
                <w:rFonts w:hint="eastAsia" w:ascii="宋体" w:hAnsi="宋体"/>
                <w:szCs w:val="21"/>
              </w:rPr>
              <w:t>电子邮箱</w:t>
            </w:r>
          </w:p>
        </w:tc>
        <w:tc>
          <w:tcPr>
            <w:tcW w:w="6112" w:type="dxa"/>
            <w:gridSpan w:val="12"/>
            <w:shd w:val="clear" w:color="auto" w:fill="FFFFFF"/>
            <w:vAlign w:val="center"/>
          </w:tcPr>
          <w:p>
            <w:pPr>
              <w:widowControl/>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7" w:hRule="exact"/>
          <w:jc w:val="center"/>
        </w:trPr>
        <w:tc>
          <w:tcPr>
            <w:tcW w:w="781"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158"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03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02"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13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687" w:type="dxa"/>
            <w:gridSpan w:val="3"/>
            <w:shd w:val="clear" w:color="auto" w:fill="FFFFFF"/>
            <w:vAlign w:val="center"/>
          </w:tcPr>
          <w:p>
            <w:pPr>
              <w:adjustRightInd w:val="0"/>
              <w:snapToGrid w:val="0"/>
              <w:spacing w:before="20"/>
              <w:ind w:right="26"/>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158"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033"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921"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33"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所在部门</w:t>
            </w:r>
          </w:p>
        </w:tc>
        <w:tc>
          <w:tcPr>
            <w:tcW w:w="6112" w:type="dxa"/>
            <w:gridSpan w:val="1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112" w:type="dxa"/>
            <w:gridSpan w:val="1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w:t>
            </w:r>
            <w:r>
              <w:rPr>
                <w:rFonts w:hint="eastAsia" w:ascii="宋体" w:hAnsi="宋体" w:cs="仿宋_GB2312"/>
                <w:szCs w:val="21"/>
                <w:lang w:val="en-US" w:eastAsia="zh-CN"/>
              </w:rPr>
              <w:t xml:space="preserve"> </w:t>
            </w:r>
            <w:r>
              <w:rPr>
                <w:rFonts w:hint="eastAsia" w:ascii="宋体" w:hAnsi="宋体" w:cs="仿宋_GB2312"/>
                <w:szCs w:val="21"/>
              </w:rPr>
              <w:t xml:space="preserve">   □硕士 </w:t>
            </w:r>
            <w:r>
              <w:rPr>
                <w:rFonts w:hint="eastAsia" w:ascii="宋体" w:hAnsi="宋体" w:cs="仿宋_GB2312"/>
                <w:szCs w:val="21"/>
                <w:lang w:val="en-US" w:eastAsia="zh-CN"/>
              </w:rPr>
              <w:t xml:space="preserve">  </w:t>
            </w:r>
            <w:r>
              <w:rPr>
                <w:rFonts w:hint="eastAsia" w:ascii="宋体" w:hAnsi="宋体" w:cs="仿宋_GB2312"/>
                <w:szCs w:val="21"/>
              </w:rPr>
              <w:t xml:space="preserve"> □学士</w:t>
            </w:r>
            <w:r>
              <w:rPr>
                <w:rFonts w:hint="eastAsia" w:ascii="宋体" w:hAnsi="宋体" w:cs="仿宋_GB2312"/>
                <w:szCs w:val="21"/>
                <w:lang w:val="en-US" w:eastAsia="zh-CN"/>
              </w:rPr>
              <w:t xml:space="preserve">   </w:t>
            </w:r>
            <w:r>
              <w:rPr>
                <w:rFonts w:hint="eastAsia" w:ascii="宋体" w:hAnsi="宋体" w:cs="仿宋_GB2312"/>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324"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□初级 □其他</w:t>
            </w:r>
          </w:p>
        </w:tc>
        <w:tc>
          <w:tcPr>
            <w:tcW w:w="553"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235"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3239"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085"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788"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4" w:hRule="exact"/>
          <w:jc w:val="center"/>
        </w:trPr>
        <w:tc>
          <w:tcPr>
            <w:tcW w:w="781" w:type="dxa"/>
            <w:vMerge w:val="continue"/>
            <w:shd w:val="clear" w:color="auto" w:fill="FFFFFF"/>
            <w:vAlign w:val="center"/>
          </w:tcPr>
          <w:p>
            <w:pPr>
              <w:adjustRightInd w:val="0"/>
              <w:snapToGrid w:val="0"/>
              <w:rPr>
                <w:rFonts w:ascii="宋体" w:hAnsi="宋体"/>
                <w:szCs w:val="21"/>
              </w:rPr>
            </w:pPr>
          </w:p>
        </w:tc>
        <w:tc>
          <w:tcPr>
            <w:tcW w:w="140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112" w:type="dxa"/>
            <w:gridSpan w:val="12"/>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98"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其他参与单位</w:t>
            </w:r>
          </w:p>
          <w:p>
            <w:pPr>
              <w:pStyle w:val="2"/>
              <w:rPr>
                <w:rFonts w:hint="default" w:ascii="Times New Roman" w:hAnsi="Times New Roman" w:cs="Times New Roman"/>
              </w:rPr>
            </w:pPr>
            <w:r>
              <w:rPr>
                <w:rFonts w:hint="default" w:ascii="Times New Roman" w:hAnsi="Times New Roman" w:cs="Times New Roman"/>
                <w:szCs w:val="21"/>
              </w:rPr>
              <w:t>(不超过2家)</w:t>
            </w: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序号</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1681"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583" w:type="dxa"/>
            <w:gridSpan w:val="2"/>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0"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ascii="宋体" w:hAnsi="宋体" w:cs="仿宋_GB2312"/>
                <w:szCs w:val="21"/>
              </w:rPr>
            </w:pPr>
          </w:p>
        </w:tc>
        <w:tc>
          <w:tcPr>
            <w:tcW w:w="1583"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37"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ascii="宋体" w:hAnsi="宋体" w:cs="仿宋_GB2312"/>
                <w:szCs w:val="21"/>
              </w:rPr>
            </w:pPr>
          </w:p>
        </w:tc>
        <w:tc>
          <w:tcPr>
            <w:tcW w:w="1583"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783" w:type="dxa"/>
            <w:gridSpan w:val="3"/>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5735"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2" w:hRule="exact"/>
          <w:jc w:val="center"/>
        </w:trPr>
        <w:tc>
          <w:tcPr>
            <w:tcW w:w="781" w:type="dxa"/>
            <w:vMerge w:val="continue"/>
            <w:shd w:val="clear" w:color="auto" w:fill="FFFFFF"/>
            <w:vAlign w:val="center"/>
          </w:tcPr>
          <w:p>
            <w:pPr>
              <w:adjustRightInd w:val="0"/>
              <w:snapToGrid w:val="0"/>
              <w:jc w:val="center"/>
              <w:rPr>
                <w:rFonts w:ascii="宋体" w:hAnsi="宋体" w:cs="仿宋_GB2312"/>
                <w:szCs w:val="21"/>
              </w:rPr>
            </w:pPr>
          </w:p>
        </w:tc>
        <w:tc>
          <w:tcPr>
            <w:tcW w:w="1783" w:type="dxa"/>
            <w:gridSpan w:val="3"/>
            <w:vMerge w:val="continue"/>
            <w:shd w:val="clear" w:color="auto" w:fill="FFFFFF"/>
            <w:vAlign w:val="center"/>
          </w:tcPr>
          <w:p>
            <w:pPr>
              <w:adjustRightInd w:val="0"/>
              <w:snapToGrid w:val="0"/>
              <w:jc w:val="center"/>
              <w:rPr>
                <w:rFonts w:ascii="宋体" w:hAnsi="宋体" w:cs="仿宋_GB2312"/>
                <w:szCs w:val="21"/>
                <w:u w:val="single"/>
              </w:rPr>
            </w:pPr>
          </w:p>
        </w:tc>
        <w:tc>
          <w:tcPr>
            <w:tcW w:w="5735"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jc w:val="center"/>
        <w:rPr>
          <w:rFonts w:ascii="宋体" w:hAnsi="宋体"/>
          <w:b/>
          <w:szCs w:val="21"/>
        </w:rPr>
      </w:pPr>
    </w:p>
    <w:p>
      <w:pPr>
        <w:spacing w:before="120" w:beforeLines="50" w:line="360" w:lineRule="auto"/>
        <w:jc w:val="center"/>
        <w:rPr>
          <w:rFonts w:ascii="黑体" w:hAnsi="黑体" w:eastAsia="黑体" w:cs="黑体"/>
          <w:bCs/>
          <w:sz w:val="28"/>
          <w:szCs w:val="28"/>
        </w:rPr>
      </w:pPr>
      <w:r>
        <w:rPr>
          <w:rFonts w:hint="eastAsia" w:ascii="黑体" w:hAnsi="宋体" w:eastAsia="黑体" w:cs="宋体"/>
          <w:b/>
          <w:bCs/>
          <w:sz w:val="32"/>
          <w:szCs w:val="32"/>
        </w:rPr>
        <w:br w:type="page"/>
      </w:r>
      <w:r>
        <w:rPr>
          <w:rFonts w:hint="eastAsia" w:ascii="黑体" w:hAnsi="黑体" w:eastAsia="黑体" w:cs="黑体"/>
          <w:bCs/>
          <w:sz w:val="28"/>
          <w:szCs w:val="28"/>
        </w:rPr>
        <w:t>项目简介</w:t>
      </w:r>
    </w:p>
    <w:p>
      <w:pPr>
        <w:spacing w:line="360" w:lineRule="auto"/>
        <w:ind w:firstLine="480" w:firstLineChars="200"/>
        <w:jc w:val="left"/>
        <w:rPr>
          <w:rFonts w:ascii="宋体" w:hAnsi="宋体"/>
          <w:sz w:val="24"/>
        </w:rPr>
      </w:pPr>
      <w:r>
        <w:rPr>
          <w:rFonts w:hint="eastAsia" w:ascii="宋体" w:hAnsi="宋体"/>
          <w:sz w:val="24"/>
        </w:rPr>
        <w:t>从研究背景、研究目标、研究内容（包括拟解决的科学问题或关键技术问题）、研究方法、预期成果和效益及市场前景等方面简要描述。（限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2"/>
        <w:sectPr>
          <w:headerReference r:id="rId11" w:type="default"/>
          <w:pgSz w:w="11907" w:h="16840"/>
          <w:pgMar w:top="1417" w:right="1797" w:bottom="1417" w:left="1797" w:header="907" w:footer="1043" w:gutter="0"/>
          <w:cols w:space="720" w:num="1"/>
          <w:titlePg/>
          <w:docGrid w:linePitch="312" w:charSpace="0"/>
        </w:sectPr>
      </w:pPr>
    </w:p>
    <w:p>
      <w:pPr>
        <w:pStyle w:val="3"/>
        <w:keepNext/>
        <w:keepLines/>
        <w:pageBreakBefore w:val="0"/>
        <w:widowControl w:val="0"/>
        <w:kinsoku/>
        <w:wordWrap/>
        <w:overflowPunct/>
        <w:topLinePunct w:val="0"/>
        <w:autoSpaceDE/>
        <w:autoSpaceDN/>
        <w:bidi w:val="0"/>
        <w:adjustRightInd/>
        <w:snapToGrid w:val="0"/>
        <w:spacing w:before="0" w:after="0" w:line="360" w:lineRule="auto"/>
        <w:jc w:val="center"/>
        <w:textAlignment w:val="auto"/>
        <w:rPr>
          <w:rFonts w:ascii="黑体" w:hAnsi="黑体" w:eastAsia="黑体" w:cs="黑体"/>
        </w:rPr>
      </w:pPr>
      <w:r>
        <w:rPr>
          <w:rFonts w:hint="eastAsia" w:ascii="黑体" w:hAnsi="黑体" w:eastAsia="黑体" w:cs="黑体"/>
        </w:rPr>
        <w:t>项目申报书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sz w:val="28"/>
          <w:szCs w:val="28"/>
        </w:rPr>
        <w:t>（正文）</w:t>
      </w:r>
    </w:p>
    <w:p>
      <w:pPr>
        <w:spacing w:line="360" w:lineRule="auto"/>
        <w:jc w:val="left"/>
        <w:rPr>
          <w:rFonts w:ascii="宋体" w:hAnsi="宋体"/>
          <w:sz w:val="24"/>
        </w:rPr>
      </w:pPr>
      <w:r>
        <w:rPr>
          <w:rFonts w:hint="eastAsia" w:ascii="黑体" w:hAnsi="黑体" w:eastAsia="黑体" w:cs="宋体"/>
          <w:bCs/>
          <w:sz w:val="28"/>
          <w:szCs w:val="28"/>
        </w:rPr>
        <w:t>一、</w:t>
      </w:r>
      <w:r>
        <w:rPr>
          <w:rFonts w:hint="eastAsia" w:ascii="黑体" w:hAnsi="黑体" w:eastAsia="黑体" w:cs="黑体"/>
          <w:bCs/>
          <w:sz w:val="28"/>
          <w:szCs w:val="28"/>
        </w:rPr>
        <w:t>项目背景</w:t>
      </w:r>
      <w:r>
        <w:rPr>
          <w:rFonts w:hint="eastAsia" w:ascii="宋体" w:hAnsi="宋体"/>
          <w:sz w:val="24"/>
        </w:rPr>
        <w:t>（包括项目研究目的及意义；国内外总体研究情况、目前研究及技术水平（列表对比）、最新进展和市场发展前景；立项的必要性和迫切性、存在问题。特别说明本项目研究与石油基材料的关系，石油基材料用量及市场规模，对推动石油基材料在建材与施工中应用的作用。</w:t>
      </w:r>
      <w:r>
        <w:rPr>
          <w:rFonts w:hint="eastAsia" w:ascii="Times New Roman" w:hAnsi="Times New Roman" w:cs="Times New Roman"/>
          <w:sz w:val="24"/>
        </w:rPr>
        <w:t>限2000字</w:t>
      </w:r>
      <w:r>
        <w:rPr>
          <w:rFonts w:hint="eastAsia" w:ascii="宋体" w:hAnsi="宋体"/>
          <w:sz w:val="24"/>
        </w:rPr>
        <w:t>以内）</w:t>
      </w:r>
    </w:p>
    <w:p>
      <w:pPr>
        <w:spacing w:line="360" w:lineRule="auto"/>
        <w:jc w:val="left"/>
        <w:rPr>
          <w:rFonts w:ascii="宋体" w:hAnsi="宋体"/>
          <w:sz w:val="24"/>
        </w:rPr>
      </w:pPr>
    </w:p>
    <w:p>
      <w:pPr>
        <w:rPr>
          <w:rFonts w:ascii="宋体" w:hAnsi="宋体"/>
          <w:sz w:val="24"/>
        </w:rPr>
      </w:pPr>
    </w:p>
    <w:p>
      <w:pPr>
        <w:pStyle w:val="2"/>
      </w:pPr>
    </w:p>
    <w:p>
      <w:pPr>
        <w:pStyle w:val="2"/>
      </w:pPr>
    </w:p>
    <w:p>
      <w:pPr>
        <w:spacing w:line="360" w:lineRule="auto"/>
        <w:jc w:val="left"/>
        <w:rPr>
          <w:rFonts w:ascii="宋体" w:hAnsi="宋体"/>
          <w:sz w:val="24"/>
        </w:rPr>
      </w:pPr>
    </w:p>
    <w:p>
      <w:pPr>
        <w:spacing w:before="120" w:beforeLines="50" w:line="360" w:lineRule="auto"/>
        <w:jc w:val="left"/>
        <w:rPr>
          <w:rFonts w:ascii="黑体" w:hAnsi="黑体" w:eastAsia="黑体" w:cs="宋体"/>
          <w:bCs/>
          <w:sz w:val="28"/>
          <w:szCs w:val="28"/>
        </w:rPr>
      </w:pPr>
      <w:r>
        <w:rPr>
          <w:rFonts w:hint="eastAsia" w:ascii="黑体" w:hAnsi="黑体" w:eastAsia="黑体" w:cs="宋体"/>
          <w:bCs/>
          <w:sz w:val="28"/>
          <w:szCs w:val="28"/>
        </w:rPr>
        <w:t>二、项目研究内容及拟解决的关键技术难题</w:t>
      </w:r>
      <w:r>
        <w:rPr>
          <w:rFonts w:hint="eastAsia" w:ascii="宋体" w:hAnsi="宋体" w:cs="宋体"/>
          <w:bCs/>
          <w:sz w:val="24"/>
        </w:rPr>
        <w:t>（拟解决的关键科学问题或技术问题，针对这些问题拟开展的主要研究内容。</w:t>
      </w:r>
      <w:r>
        <w:rPr>
          <w:rFonts w:hint="eastAsia" w:ascii="Times New Roman" w:hAnsi="Times New Roman" w:cs="Times New Roman"/>
          <w:sz w:val="24"/>
        </w:rPr>
        <w:t>限1000字</w:t>
      </w:r>
      <w:r>
        <w:rPr>
          <w:rFonts w:hint="eastAsia" w:ascii="宋体" w:hAnsi="宋体" w:cs="宋体"/>
          <w:bCs/>
          <w:sz w:val="24"/>
        </w:rPr>
        <w:t>以内）</w:t>
      </w:r>
    </w:p>
    <w:p>
      <w:pPr>
        <w:spacing w:line="360" w:lineRule="auto"/>
        <w:jc w:val="left"/>
        <w:rPr>
          <w:rFonts w:ascii="宋体" w:hAnsi="宋体" w:cs="宋体"/>
          <w:bCs/>
          <w:sz w:val="24"/>
        </w:rPr>
      </w:pPr>
    </w:p>
    <w:p>
      <w:pPr>
        <w:spacing w:line="360" w:lineRule="auto"/>
        <w:jc w:val="left"/>
        <w:rPr>
          <w:rFonts w:ascii="宋体" w:hAnsi="宋体" w:cs="宋体"/>
          <w:bCs/>
          <w:sz w:val="24"/>
        </w:rPr>
      </w:pPr>
    </w:p>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 xml:space="preserve">三、项目拟采取的研究方法及技术路线 </w:t>
      </w:r>
      <w:r>
        <w:rPr>
          <w:rFonts w:hint="eastAsia" w:ascii="宋体" w:hAnsi="宋体" w:cs="宋体"/>
          <w:bCs/>
          <w:sz w:val="24"/>
        </w:rPr>
        <w:t>（针对项目研究拟解决的问题所采用的研究方法、原理及先进仪器等。</w:t>
      </w:r>
      <w:r>
        <w:rPr>
          <w:rFonts w:hint="eastAsia" w:ascii="Times New Roman" w:hAnsi="Times New Roman" w:cs="Times New Roman"/>
          <w:sz w:val="24"/>
        </w:rPr>
        <w:t>限1000字</w:t>
      </w:r>
      <w:r>
        <w:rPr>
          <w:rFonts w:hint="eastAsia" w:ascii="宋体" w:hAnsi="宋体" w:cs="宋体"/>
          <w:bCs/>
          <w:sz w:val="24"/>
        </w:rPr>
        <w:t>以内）</w:t>
      </w:r>
    </w:p>
    <w:p>
      <w:pPr>
        <w:spacing w:line="360" w:lineRule="auto"/>
        <w:jc w:val="left"/>
        <w:rPr>
          <w:rFonts w:ascii="宋体" w:hAnsi="宋体" w:cs="宋体"/>
          <w:bCs/>
          <w:sz w:val="24"/>
        </w:rPr>
      </w:pPr>
    </w:p>
    <w:p>
      <w:pPr>
        <w:pStyle w:val="2"/>
      </w:pPr>
    </w:p>
    <w:p/>
    <w:p>
      <w:pPr>
        <w:spacing w:line="360" w:lineRule="auto"/>
        <w:jc w:val="left"/>
        <w:rPr>
          <w:rFonts w:ascii="宋体" w:hAnsi="宋体" w:cs="宋体"/>
          <w:sz w:val="24"/>
        </w:rPr>
      </w:pPr>
    </w:p>
    <w:p>
      <w:pPr>
        <w:pStyle w:val="2"/>
      </w:pPr>
    </w:p>
    <w:p>
      <w:pPr>
        <w:spacing w:before="120" w:beforeLines="50" w:line="360" w:lineRule="auto"/>
        <w:jc w:val="left"/>
        <w:rPr>
          <w:rFonts w:ascii="宋体" w:hAnsi="宋体" w:cs="宋体"/>
          <w:sz w:val="24"/>
        </w:rPr>
      </w:pPr>
      <w:r>
        <w:rPr>
          <w:rFonts w:hint="eastAsia" w:ascii="黑体" w:hAnsi="宋体" w:eastAsia="黑体" w:cs="宋体"/>
          <w:bCs/>
          <w:sz w:val="28"/>
          <w:szCs w:val="28"/>
        </w:rPr>
        <w:t xml:space="preserve">四、主要创新点 </w:t>
      </w:r>
      <w:r>
        <w:rPr>
          <w:rFonts w:hint="eastAsia" w:ascii="宋体" w:hAnsi="宋体" w:cs="宋体"/>
          <w:sz w:val="24"/>
        </w:rPr>
        <w:t>（项目的创新性，每项</w:t>
      </w:r>
      <w:r>
        <w:rPr>
          <w:rFonts w:hint="eastAsia" w:ascii="Times New Roman" w:hAnsi="Times New Roman" w:cs="Times New Roman"/>
          <w:sz w:val="24"/>
        </w:rPr>
        <w:t>限200字</w:t>
      </w:r>
      <w:r>
        <w:rPr>
          <w:rFonts w:hint="eastAsia" w:ascii="宋体" w:hAnsi="宋体" w:cs="宋体"/>
          <w:sz w:val="24"/>
        </w:rPr>
        <w:t>以内）</w:t>
      </w:r>
    </w:p>
    <w:p>
      <w:pPr>
        <w:spacing w:line="360" w:lineRule="auto"/>
        <w:jc w:val="left"/>
        <w:rPr>
          <w:rFonts w:ascii="宋体" w:hAnsi="宋体" w:cs="宋体"/>
          <w:bCs/>
          <w:sz w:val="24"/>
        </w:rPr>
      </w:pPr>
    </w:p>
    <w:p>
      <w:pPr>
        <w:pStyle w:val="2"/>
      </w:pPr>
    </w:p>
    <w:p>
      <w:pPr>
        <w:pStyle w:val="2"/>
      </w:pPr>
    </w:p>
    <w:p>
      <w:pPr>
        <w:pStyle w:val="2"/>
        <w:rPr>
          <w:rFonts w:ascii="宋体" w:hAnsi="宋体" w:cs="宋体"/>
          <w:sz w:val="24"/>
        </w:rPr>
      </w:pPr>
    </w:p>
    <w:p/>
    <w:p>
      <w:pPr>
        <w:spacing w:line="360" w:lineRule="auto"/>
        <w:jc w:val="left"/>
        <w:rPr>
          <w:rFonts w:ascii="黑体" w:hAnsi="黑体" w:eastAsia="黑体" w:cs="宋体"/>
          <w:bCs/>
          <w:sz w:val="28"/>
          <w:szCs w:val="28"/>
        </w:rPr>
      </w:pPr>
      <w:r>
        <w:rPr>
          <w:rFonts w:hint="eastAsia" w:ascii="黑体" w:hAnsi="黑体" w:eastAsia="黑体" w:cs="黑体"/>
          <w:bCs/>
          <w:sz w:val="28"/>
        </w:rPr>
        <w:t>五</w:t>
      </w:r>
      <w:r>
        <w:rPr>
          <w:rFonts w:hint="eastAsia" w:ascii="黑体" w:hAnsi="黑体" w:eastAsia="黑体" w:cs="宋体"/>
          <w:bCs/>
          <w:sz w:val="28"/>
          <w:szCs w:val="28"/>
        </w:rPr>
        <w:t>、项目目标、预期成果及考核指标</w:t>
      </w:r>
      <w:r>
        <w:rPr>
          <w:rFonts w:hint="eastAsia" w:ascii="宋体" w:hAnsi="宋体"/>
          <w:sz w:val="24"/>
        </w:rPr>
        <w:t>（限</w:t>
      </w:r>
      <w:r>
        <w:rPr>
          <w:rFonts w:hint="eastAsia" w:ascii="Times New Roman" w:hAnsi="Times New Roman" w:cs="Times New Roman"/>
          <w:sz w:val="24"/>
        </w:rPr>
        <w:t>800字</w:t>
      </w:r>
      <w:r>
        <w:rPr>
          <w:rFonts w:hint="eastAsia" w:ascii="宋体" w:hAnsi="宋体"/>
          <w:sz w:val="24"/>
        </w:rPr>
        <w:t>以内）</w:t>
      </w:r>
    </w:p>
    <w:p>
      <w:pPr>
        <w:pStyle w:val="2"/>
      </w:pPr>
    </w:p>
    <w:p/>
    <w:p>
      <w:pPr>
        <w:pStyle w:val="2"/>
      </w:pPr>
    </w:p>
    <w:p/>
    <w:p>
      <w:pPr>
        <w:spacing w:line="360" w:lineRule="auto"/>
        <w:jc w:val="left"/>
        <w:rPr>
          <w:rFonts w:hint="eastAsia" w:ascii="黑体" w:hAnsi="黑体" w:eastAsia="黑体" w:cs="黑体"/>
          <w:bCs/>
          <w:sz w:val="28"/>
        </w:rPr>
      </w:pPr>
      <w:r>
        <w:rPr>
          <w:rFonts w:hint="eastAsia" w:ascii="黑体" w:hAnsi="黑体" w:eastAsia="黑体" w:cs="黑体"/>
          <w:bCs/>
          <w:sz w:val="28"/>
        </w:rPr>
        <w:t>六</w:t>
      </w:r>
      <w:r>
        <w:rPr>
          <w:rFonts w:hint="eastAsia" w:ascii="黑体" w:hAnsi="黑体" w:eastAsia="黑体" w:cs="黑体"/>
          <w:bCs/>
          <w:sz w:val="28"/>
        </w:rPr>
        <w:t>、项目年度计划</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按每3个月制定完成项目计划进度，应将项目的考核指标分解落实到年度计划中。</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w:t>
      </w:r>
    </w:p>
    <w:p>
      <w:pPr>
        <w:pStyle w:val="2"/>
      </w:pPr>
    </w:p>
    <w:p/>
    <w:p>
      <w:pPr>
        <w:spacing w:line="360" w:lineRule="auto"/>
        <w:jc w:val="left"/>
        <w:rPr>
          <w:rFonts w:ascii="宋体" w:hAnsi="宋体" w:cs="宋体"/>
          <w:bCs/>
          <w:sz w:val="24"/>
        </w:rPr>
      </w:pPr>
      <w:r>
        <w:rPr>
          <w:rFonts w:hint="eastAsia" w:ascii="黑体" w:hAnsi="宋体" w:eastAsia="黑体" w:cs="宋体"/>
          <w:bCs/>
          <w:sz w:val="28"/>
          <w:szCs w:val="28"/>
        </w:rPr>
        <w:t xml:space="preserve">七、预期经济、社会及环境效益 </w:t>
      </w:r>
      <w:r>
        <w:rPr>
          <w:rFonts w:hint="eastAsia" w:ascii="宋体" w:hAnsi="宋体" w:cs="宋体"/>
          <w:bCs/>
          <w:sz w:val="24"/>
        </w:rPr>
        <w:t>（项目的科学、技术、产业预期指标及科学价值；社会、经济、环境效益等。</w:t>
      </w:r>
      <w:r>
        <w:rPr>
          <w:rFonts w:hint="eastAsia" w:ascii="宋体" w:hAnsi="宋体" w:cs="宋体"/>
          <w:sz w:val="24"/>
        </w:rPr>
        <w:t>限</w:t>
      </w:r>
      <w:r>
        <w:rPr>
          <w:rFonts w:hint="eastAsia" w:ascii="Times New Roman" w:hAnsi="Times New Roman" w:cs="Times New Roman"/>
          <w:sz w:val="24"/>
        </w:rPr>
        <w:t>500</w:t>
      </w:r>
      <w:r>
        <w:rPr>
          <w:rFonts w:hint="eastAsia" w:ascii="宋体" w:hAnsi="宋体" w:cs="宋体"/>
          <w:sz w:val="24"/>
        </w:rPr>
        <w:t>字以内</w:t>
      </w:r>
      <w:r>
        <w:rPr>
          <w:rFonts w:hint="eastAsia" w:ascii="宋体" w:hAnsi="宋体" w:cs="宋体"/>
          <w:bCs/>
          <w:sz w:val="24"/>
        </w:rPr>
        <w:t>）</w:t>
      </w:r>
    </w:p>
    <w:p>
      <w:pPr>
        <w:pStyle w:val="2"/>
      </w:pPr>
    </w:p>
    <w:p>
      <w:pPr>
        <w:pStyle w:val="2"/>
        <w:rPr>
          <w:rFonts w:ascii="黑体" w:hAnsi="黑体" w:eastAsia="黑体" w:cs="宋体"/>
          <w:bCs/>
          <w:sz w:val="28"/>
        </w:rPr>
      </w:pPr>
    </w:p>
    <w:p/>
    <w:p/>
    <w:p>
      <w:pPr>
        <w:pStyle w:val="2"/>
      </w:pPr>
    </w:p>
    <w:p>
      <w:pPr>
        <w:spacing w:line="360" w:lineRule="auto"/>
        <w:jc w:val="left"/>
        <w:rPr>
          <w:rFonts w:ascii="黑体" w:hAnsi="宋体" w:eastAsia="黑体" w:cs="宋体"/>
          <w:bCs/>
          <w:sz w:val="28"/>
          <w:szCs w:val="28"/>
        </w:rPr>
        <w:sectPr>
          <w:pgSz w:w="11907" w:h="16840"/>
          <w:pgMar w:top="1417" w:right="1797" w:bottom="1417" w:left="1797" w:header="907" w:footer="1043" w:gutter="0"/>
          <w:cols w:space="720" w:num="1"/>
          <w:titlePg/>
          <w:docGrid w:linePitch="312" w:charSpace="0"/>
        </w:sectPr>
      </w:pPr>
      <w:r>
        <w:rPr>
          <w:rFonts w:hint="eastAsia" w:ascii="黑体" w:hAnsi="宋体" w:eastAsia="黑体" w:cs="宋体"/>
          <w:bCs/>
          <w:sz w:val="28"/>
          <w:szCs w:val="28"/>
        </w:rPr>
        <w:t>八、工作基础、工作条件及任务分工</w:t>
      </w:r>
      <w:r>
        <w:rPr>
          <w:rFonts w:hint="eastAsia" w:ascii="宋体" w:hAnsi="宋体" w:cs="宋体"/>
          <w:bCs/>
          <w:sz w:val="24"/>
        </w:rPr>
        <w:t>（</w:t>
      </w:r>
      <w:r>
        <w:rPr>
          <w:rFonts w:hint="eastAsia" w:ascii="宋体" w:hAnsi="宋体"/>
          <w:sz w:val="24"/>
        </w:rPr>
        <w:t>主要</w:t>
      </w:r>
      <w:r>
        <w:rPr>
          <w:rFonts w:hint="eastAsia" w:ascii="宋体" w:hAnsi="宋体"/>
          <w:sz w:val="24"/>
          <w:lang w:val="en-US" w:eastAsia="zh-CN"/>
        </w:rPr>
        <w:t>分别</w:t>
      </w:r>
      <w:r>
        <w:rPr>
          <w:rFonts w:hint="eastAsia" w:ascii="宋体" w:hAnsi="宋体"/>
          <w:sz w:val="24"/>
        </w:rPr>
        <w:t>介绍申报</w:t>
      </w:r>
      <w:bookmarkStart w:id="0" w:name="_GoBack"/>
      <w:bookmarkEnd w:id="0"/>
      <w:r>
        <w:rPr>
          <w:rFonts w:hint="eastAsia" w:ascii="宋体" w:hAnsi="宋体"/>
          <w:sz w:val="24"/>
        </w:rPr>
        <w:t>单位</w:t>
      </w:r>
      <w:r>
        <w:rPr>
          <w:rFonts w:hint="eastAsia" w:ascii="宋体" w:hAnsi="宋体"/>
          <w:sz w:val="24"/>
          <w:lang w:val="en-US" w:eastAsia="zh-CN"/>
        </w:rPr>
        <w:t>和项目负责人在</w:t>
      </w:r>
      <w:r>
        <w:rPr>
          <w:rFonts w:hint="eastAsia" w:ascii="宋体" w:hAnsi="宋体"/>
          <w:sz w:val="24"/>
        </w:rPr>
        <w:t>本项目</w:t>
      </w:r>
      <w:r>
        <w:rPr>
          <w:rFonts w:hint="eastAsia" w:ascii="宋体" w:hAnsi="宋体"/>
          <w:sz w:val="24"/>
          <w:lang w:val="en-US" w:eastAsia="zh-CN"/>
        </w:rPr>
        <w:t>研究方向方面</w:t>
      </w:r>
      <w:r>
        <w:rPr>
          <w:rFonts w:hint="eastAsia" w:ascii="宋体" w:hAnsi="宋体"/>
          <w:sz w:val="24"/>
        </w:rPr>
        <w:t>的工作条件和工作基础；</w:t>
      </w:r>
      <w:r>
        <w:rPr>
          <w:rFonts w:hint="eastAsia" w:ascii="宋体" w:hAnsi="宋体"/>
          <w:sz w:val="24"/>
          <w:lang w:val="en-US" w:eastAsia="zh-CN"/>
        </w:rPr>
        <w:t>提供</w:t>
      </w:r>
      <w:r>
        <w:rPr>
          <w:rFonts w:hint="eastAsia" w:ascii="宋体" w:hAnsi="宋体"/>
          <w:sz w:val="24"/>
        </w:rPr>
        <w:t>项目负责人在该研究方向的代表性成果（</w:t>
      </w:r>
      <w:r>
        <w:rPr>
          <w:rFonts w:hint="eastAsia" w:ascii="Times New Roman" w:hAnsi="Times New Roman" w:eastAsia="宋体" w:cs="Times New Roman"/>
          <w:kern w:val="2"/>
          <w:sz w:val="24"/>
          <w:szCs w:val="24"/>
          <w:lang w:val="en-US" w:eastAsia="zh-CN" w:bidi="ar-SA"/>
        </w:rPr>
        <w:t>限5项</w:t>
      </w:r>
      <w:r>
        <w:rPr>
          <w:rFonts w:hint="eastAsia" w:ascii="宋体" w:hAnsi="宋体"/>
          <w:sz w:val="24"/>
        </w:rPr>
        <w:t>）</w:t>
      </w:r>
      <w:r>
        <w:rPr>
          <w:rFonts w:hint="eastAsia" w:ascii="宋体" w:hAnsi="宋体" w:cs="宋体"/>
          <w:bCs/>
          <w:sz w:val="24"/>
        </w:rPr>
        <w:t>；各参加单位具体任务分工。限</w:t>
      </w:r>
      <w:r>
        <w:rPr>
          <w:rFonts w:hint="eastAsia" w:ascii="Times New Roman" w:hAnsi="Times New Roman" w:cs="Times New Roman"/>
          <w:sz w:val="24"/>
          <w:lang w:val="en-US" w:eastAsia="zh-CN"/>
        </w:rPr>
        <w:t>10</w:t>
      </w:r>
      <w:r>
        <w:rPr>
          <w:rFonts w:hint="eastAsia" w:ascii="Times New Roman" w:hAnsi="Times New Roman" w:cs="Times New Roman"/>
          <w:sz w:val="24"/>
        </w:rPr>
        <w:t>00</w:t>
      </w:r>
      <w:r>
        <w:rPr>
          <w:rFonts w:hint="eastAsia" w:ascii="宋体" w:hAnsi="宋体" w:cs="宋体"/>
          <w:bCs/>
          <w:sz w:val="24"/>
        </w:rPr>
        <w:t>字</w:t>
      </w:r>
      <w:r>
        <w:rPr>
          <w:rFonts w:hint="eastAsia" w:ascii="黑体" w:hAnsi="宋体" w:eastAsia="黑体" w:cs="宋体"/>
          <w:bCs/>
          <w:sz w:val="28"/>
          <w:szCs w:val="28"/>
        </w:rPr>
        <w:t>）</w:t>
      </w:r>
    </w:p>
    <w:p>
      <w:pPr>
        <w:snapToGrid w:val="0"/>
        <w:spacing w:before="72" w:beforeLines="30" w:after="48" w:afterLines="20"/>
        <w:jc w:val="center"/>
        <w:rPr>
          <w:rFonts w:ascii="黑体" w:hAnsi="黑体" w:eastAsia="黑体" w:cs="黑体"/>
          <w:bCs/>
          <w:sz w:val="28"/>
          <w:szCs w:val="28"/>
        </w:rPr>
      </w:pPr>
      <w:r>
        <w:rPr>
          <w:rFonts w:hint="eastAsia" w:ascii="黑体" w:hAnsi="黑体" w:eastAsia="黑体" w:cs="黑体"/>
          <w:bCs/>
          <w:sz w:val="28"/>
          <w:szCs w:val="28"/>
        </w:rPr>
        <w:t>九、研究团队</w:t>
      </w:r>
    </w:p>
    <w:p>
      <w:pPr>
        <w:tabs>
          <w:tab w:val="left" w:pos="8640"/>
        </w:tabs>
        <w:snapToGrid w:val="0"/>
        <w:spacing w:after="120" w:afterLines="50"/>
        <w:ind w:right="428" w:rightChars="204"/>
        <w:jc w:val="center"/>
        <w:rPr>
          <w:rFonts w:ascii="宋体" w:hAnsi="宋体" w:cs="宋体"/>
          <w:b/>
          <w:sz w:val="24"/>
        </w:rPr>
      </w:pPr>
      <w:r>
        <w:rPr>
          <w:rFonts w:hint="eastAsia" w:ascii="宋体" w:hAnsi="宋体" w:cs="宋体"/>
          <w:b/>
          <w:sz w:val="24"/>
        </w:rPr>
        <w:t>项目主要参加人员基本情况表（不超过6人）</w:t>
      </w:r>
    </w:p>
    <w:tbl>
      <w:tblPr>
        <w:tblStyle w:val="14"/>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hint="default" w:ascii="Times New Roman" w:hAnsi="Times New Roman" w:cs="Times New Roman"/>
                <w:sz w:val="20"/>
              </w:rPr>
            </w:pPr>
            <w:r>
              <w:rPr>
                <w:rFonts w:hint="eastAsia" w:ascii="宋体" w:hAnsi="宋体"/>
                <w:b/>
                <w:bCs/>
                <w:sz w:val="20"/>
              </w:rPr>
              <w:t>填表说明：</w:t>
            </w:r>
            <w:r>
              <w:rPr>
                <w:rFonts w:hint="default" w:ascii="Times New Roman" w:hAnsi="Times New Roman" w:cs="Times New Roman"/>
                <w:b/>
                <w:bCs/>
                <w:sz w:val="20"/>
              </w:rPr>
              <w:t xml:space="preserve">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3、是否有工资性收入：Y、是  N、否；</w:t>
            </w:r>
          </w:p>
          <w:p>
            <w:pPr>
              <w:autoSpaceDE w:val="0"/>
              <w:autoSpaceDN w:val="0"/>
              <w:ind w:left="1074"/>
              <w:rPr>
                <w:rFonts w:eastAsia="楷体_GB2312"/>
                <w:sz w:val="20"/>
              </w:rPr>
            </w:pPr>
            <w:r>
              <w:rPr>
                <w:rFonts w:hint="default" w:ascii="Times New Roman" w:hAnsi="Times New Roman" w:cs="Times New Roman"/>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6"/>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1</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2</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3</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4</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5</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6</w:t>
            </w:r>
          </w:p>
        </w:tc>
        <w:tc>
          <w:tcPr>
            <w:tcW w:w="839" w:type="dxa"/>
            <w:tcBorders>
              <w:top w:val="single" w:color="auto" w:sz="4" w:space="0"/>
            </w:tcBorders>
            <w:vAlign w:val="center"/>
          </w:tcPr>
          <w:p>
            <w:pPr>
              <w:pStyle w:val="6"/>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6"/>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6"/>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6"/>
              <w:spacing w:line="500" w:lineRule="exact"/>
              <w:jc w:val="center"/>
              <w:rPr>
                <w:rFonts w:asciiTheme="minorEastAsia" w:hAnsiTheme="minorEastAsia" w:eastAsiaTheme="minorEastAsia" w:cstheme="minorEastAsia"/>
                <w:position w:val="6"/>
              </w:rPr>
            </w:pPr>
          </w:p>
        </w:tc>
        <w:tc>
          <w:tcPr>
            <w:tcW w:w="1487" w:type="dxa"/>
            <w:vAlign w:val="center"/>
          </w:tcPr>
          <w:p>
            <w:pPr>
              <w:spacing w:before="120" w:beforeLines="50" w:after="120"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20" w:beforeLines="50" w:after="120"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20" w:beforeLines="50" w:after="120"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20" w:beforeLines="50" w:after="120" w:afterLines="50"/>
              <w:ind w:left="113" w:right="113"/>
              <w:jc w:val="center"/>
              <w:rPr>
                <w:rFonts w:ascii="黑体" w:hAnsi="宋体" w:eastAsia="黑体"/>
              </w:rPr>
            </w:pPr>
          </w:p>
        </w:tc>
        <w:tc>
          <w:tcPr>
            <w:tcW w:w="1643"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487"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206"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r>
    </w:tbl>
    <w:p>
      <w:pPr>
        <w:rPr>
          <w:sz w:val="20"/>
        </w:rPr>
        <w:sectPr>
          <w:headerReference r:id="rId12" w:type="first"/>
          <w:pgSz w:w="16840" w:h="11907" w:orient="landscape"/>
          <w:pgMar w:top="1417" w:right="1418" w:bottom="1418" w:left="1417" w:header="907" w:footer="1043" w:gutter="0"/>
          <w:cols w:space="720" w:num="1"/>
          <w:titlePg/>
          <w:docGrid w:linePitch="312" w:charSpace="0"/>
        </w:sectPr>
      </w:pPr>
    </w:p>
    <w:p>
      <w:pPr>
        <w:snapToGrid w:val="0"/>
        <w:spacing w:before="156" w:beforeLines="50" w:line="360" w:lineRule="auto"/>
        <w:rPr>
          <w:rFonts w:ascii="黑体" w:hAnsi="黑体" w:eastAsia="黑体" w:cs="黑体"/>
          <w:bCs/>
          <w:sz w:val="28"/>
          <w:szCs w:val="28"/>
        </w:rPr>
      </w:pPr>
      <w:r>
        <w:rPr>
          <w:rFonts w:hint="eastAsia" w:ascii="黑体" w:hAnsi="黑体" w:eastAsia="黑体" w:cs="黑体"/>
          <w:bCs/>
          <w:sz w:val="28"/>
          <w:szCs w:val="28"/>
        </w:rPr>
        <w:t>十、经费预算</w:t>
      </w:r>
      <w:r>
        <w:rPr>
          <w:rFonts w:hint="eastAsia"/>
          <w:sz w:val="24"/>
          <w:szCs w:val="32"/>
        </w:rPr>
        <w:t>（按工作内容及实施方案列出主要支出项目及金额）</w:t>
      </w:r>
    </w:p>
    <w:p>
      <w:pPr>
        <w:widowControl/>
        <w:snapToGrid w:val="0"/>
        <w:spacing w:line="300" w:lineRule="auto"/>
        <w:ind w:firstLine="422" w:firstLineChars="200"/>
        <w:jc w:val="right"/>
        <w:rPr>
          <w:b/>
          <w:bCs/>
          <w:kern w:val="0"/>
          <w:szCs w:val="21"/>
        </w:rPr>
      </w:pPr>
      <w:r>
        <w:rPr>
          <w:rFonts w:hint="eastAsia" w:ascii="宋体" w:hAnsi="宋体"/>
          <w:b/>
          <w:bCs/>
          <w:kern w:val="0"/>
          <w:szCs w:val="21"/>
        </w:rPr>
        <w:t xml:space="preserve">金额单位：万元  </w:t>
      </w:r>
    </w:p>
    <w:tbl>
      <w:tblPr>
        <w:tblStyle w:val="14"/>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2.测试化验加工费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3.燃料动力费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4.会议、差旅及国际合作交流费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5.出版/文献/知识产权事务费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6.劳务费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7.其他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96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sz w:val="18"/>
                <w:szCs w:val="18"/>
              </w:rPr>
            </w:pPr>
            <w:r>
              <w:rPr>
                <w:rFonts w:hint="default" w:ascii="Times New Roman" w:hAnsi="Times New Roman" w:cs="Times New Roman"/>
                <w:sz w:val="18"/>
                <w:szCs w:val="18"/>
              </w:rPr>
              <w:t>预算说明（该项目原则上不得用于设备费，劳务费、专家费不得超过5%）：</w:t>
            </w: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tc>
      </w:tr>
    </w:tbl>
    <w:p>
      <w:pPr>
        <w:pStyle w:val="2"/>
        <w:spacing w:line="360" w:lineRule="auto"/>
        <w:rPr>
          <w:rFonts w:ascii="黑体" w:hAnsi="黑体" w:eastAsia="黑体" w:cs="黑体"/>
          <w:bCs/>
          <w:sz w:val="28"/>
        </w:rPr>
      </w:pPr>
      <w:r>
        <w:rPr>
          <w:rFonts w:hint="eastAsia" w:ascii="黑体" w:hAnsi="黑体" w:eastAsia="黑体" w:cs="黑体"/>
          <w:bCs/>
          <w:sz w:val="28"/>
        </w:rPr>
        <w:t>十一、其他需要说明的情况</w:t>
      </w:r>
    </w:p>
    <w:p>
      <w:pPr>
        <w:pStyle w:val="2"/>
        <w:spacing w:line="360" w:lineRule="auto"/>
        <w:rPr>
          <w:rFonts w:ascii="仿宋_GB2312" w:hAnsi="仿宋_GB2312" w:eastAsia="仿宋_GB2312" w:cs="仿宋_GB2312"/>
          <w:sz w:val="24"/>
          <w:szCs w:val="24"/>
        </w:rPr>
      </w:pPr>
    </w:p>
    <w:p>
      <w:pPr>
        <w:widowControl/>
        <w:rPr>
          <w:kern w:val="0"/>
          <w:szCs w:val="21"/>
        </w:rPr>
        <w:sectPr>
          <w:headerReference r:id="rId13" w:type="first"/>
          <w:footerReference r:id="rId14" w:type="default"/>
          <w:pgSz w:w="11906" w:h="16838"/>
          <w:pgMar w:top="1417" w:right="1797" w:bottom="1417" w:left="1797" w:header="907" w:footer="1043" w:gutter="0"/>
          <w:cols w:space="720" w:num="1"/>
          <w:titlePg/>
          <w:docGrid w:type="lines" w:linePitch="312"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十二、申请人承诺与所在单位审核</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4"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请</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承</w:t>
            </w:r>
          </w:p>
          <w:p>
            <w:pPr>
              <w:snapToGrid w:val="0"/>
              <w:spacing w:line="300" w:lineRule="auto"/>
              <w:jc w:val="center"/>
              <w:rPr>
                <w:rFonts w:ascii="宋体" w:hAnsi="宋体" w:cs="宋体"/>
                <w:sz w:val="28"/>
              </w:rPr>
            </w:pPr>
            <w:r>
              <w:rPr>
                <w:rFonts w:hint="eastAsia" w:ascii="宋体" w:hAnsi="宋体" w:cs="宋体"/>
                <w:sz w:val="28"/>
              </w:rPr>
              <w:t>诺</w:t>
            </w:r>
          </w:p>
        </w:tc>
        <w:tc>
          <w:tcPr>
            <w:tcW w:w="7113" w:type="dxa"/>
          </w:tcPr>
          <w:p>
            <w:pPr>
              <w:spacing w:line="400" w:lineRule="exact"/>
              <w:ind w:firstLine="560" w:firstLineChars="200"/>
              <w:rPr>
                <w:rFonts w:ascii="宋体" w:hAnsi="宋体" w:cs="宋体"/>
                <w:sz w:val="28"/>
              </w:rPr>
            </w:pPr>
          </w:p>
          <w:p>
            <w:pPr>
              <w:spacing w:line="400" w:lineRule="exact"/>
              <w:rPr>
                <w:rFonts w:ascii="宋体" w:hAnsi="宋体" w:cs="宋体"/>
                <w:sz w:val="28"/>
              </w:rPr>
            </w:pPr>
          </w:p>
          <w:p>
            <w:pPr>
              <w:spacing w:line="400" w:lineRule="exact"/>
              <w:ind w:firstLine="560" w:firstLineChars="200"/>
              <w:rPr>
                <w:rFonts w:ascii="宋体" w:hAnsi="宋体" w:cs="宋体"/>
                <w:sz w:val="28"/>
              </w:rPr>
            </w:pPr>
            <w:r>
              <w:rPr>
                <w:rFonts w:hint="eastAsia" w:ascii="宋体" w:hAnsi="宋体" w:cs="宋体"/>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宋体" w:hAnsi="宋体" w:cs="宋体"/>
                <w:sz w:val="28"/>
              </w:rPr>
              <w:t>保证填报内容真实、准确。如果获得资助，我将严格遵守国家科研诚信建设的有关规定，按计划认真开展研究工作，切实保证完成研究工作任务。</w:t>
            </w:r>
          </w:p>
          <w:p>
            <w:pPr>
              <w:pStyle w:val="2"/>
              <w:ind w:firstLine="560" w:firstLineChars="200"/>
              <w:rPr>
                <w:rFonts w:ascii="宋体" w:hAnsi="宋体" w:cs="宋体"/>
                <w:sz w:val="28"/>
                <w:szCs w:val="24"/>
              </w:rPr>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r>
              <w:rPr>
                <w:rFonts w:hint="eastAsia" w:ascii="宋体" w:hAnsi="宋体" w:cs="宋体"/>
                <w:sz w:val="28"/>
              </w:rPr>
              <w:t xml:space="preserve">             申请人（签章）：</w:t>
            </w:r>
          </w:p>
          <w:p>
            <w:pPr>
              <w:spacing w:line="400" w:lineRule="exact"/>
              <w:ind w:firstLine="1120" w:firstLineChars="400"/>
              <w:rPr>
                <w:rFonts w:ascii="宋体" w:hAnsi="宋体" w:cs="宋体"/>
                <w:sz w:val="28"/>
              </w:rPr>
            </w:pPr>
            <w:r>
              <w:rPr>
                <w:rFonts w:hint="eastAsia" w:ascii="宋体" w:hAnsi="宋体" w:cs="宋体"/>
                <w:sz w:val="28"/>
              </w:rPr>
              <w:t xml:space="preserve">                         </w:t>
            </w:r>
          </w:p>
          <w:p>
            <w:pPr>
              <w:jc w:val="left"/>
              <w:rPr>
                <w:rFonts w:ascii="宋体" w:hAnsi="宋体" w:cs="宋体"/>
                <w:sz w:val="28"/>
              </w:rPr>
            </w:pPr>
            <w:r>
              <w:rPr>
                <w:rFonts w:hint="eastAsia" w:ascii="宋体" w:hAnsi="宋体" w:cs="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报</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所</w:t>
            </w:r>
          </w:p>
          <w:p>
            <w:pPr>
              <w:snapToGrid w:val="0"/>
              <w:spacing w:line="300" w:lineRule="auto"/>
              <w:jc w:val="center"/>
              <w:rPr>
                <w:rFonts w:ascii="宋体" w:hAnsi="宋体" w:cs="宋体"/>
                <w:sz w:val="28"/>
              </w:rPr>
            </w:pPr>
            <w:r>
              <w:rPr>
                <w:rFonts w:hint="eastAsia" w:ascii="宋体" w:hAnsi="宋体" w:cs="宋体"/>
                <w:sz w:val="28"/>
              </w:rPr>
              <w:t>在</w:t>
            </w:r>
          </w:p>
          <w:p>
            <w:pPr>
              <w:snapToGrid w:val="0"/>
              <w:spacing w:line="300" w:lineRule="auto"/>
              <w:jc w:val="center"/>
              <w:rPr>
                <w:rFonts w:ascii="宋体" w:hAnsi="宋体" w:cs="宋体"/>
                <w:sz w:val="28"/>
              </w:rPr>
            </w:pPr>
            <w:r>
              <w:rPr>
                <w:rFonts w:hint="eastAsia" w:ascii="宋体" w:hAnsi="宋体" w:cs="宋体"/>
                <w:sz w:val="28"/>
              </w:rPr>
              <w:t>单</w:t>
            </w:r>
          </w:p>
          <w:p>
            <w:pPr>
              <w:snapToGrid w:val="0"/>
              <w:spacing w:line="300" w:lineRule="auto"/>
              <w:jc w:val="center"/>
              <w:rPr>
                <w:rFonts w:ascii="宋体" w:hAnsi="宋体" w:cs="宋体"/>
                <w:sz w:val="28"/>
              </w:rPr>
            </w:pPr>
            <w:r>
              <w:rPr>
                <w:rFonts w:hint="eastAsia" w:ascii="宋体" w:hAnsi="宋体" w:cs="宋体"/>
                <w:sz w:val="28"/>
              </w:rPr>
              <w:t>位</w:t>
            </w:r>
          </w:p>
          <w:p>
            <w:pPr>
              <w:snapToGrid w:val="0"/>
              <w:spacing w:line="300" w:lineRule="auto"/>
              <w:jc w:val="center"/>
              <w:rPr>
                <w:rFonts w:ascii="宋体" w:hAnsi="宋体" w:cs="宋体"/>
                <w:sz w:val="28"/>
              </w:rPr>
            </w:pPr>
            <w:r>
              <w:rPr>
                <w:rFonts w:hint="eastAsia" w:ascii="宋体" w:hAnsi="宋体" w:cs="宋体"/>
                <w:sz w:val="28"/>
              </w:rPr>
              <w:t>审</w:t>
            </w:r>
          </w:p>
          <w:p>
            <w:pPr>
              <w:snapToGrid w:val="0"/>
              <w:spacing w:line="300" w:lineRule="auto"/>
              <w:jc w:val="center"/>
              <w:rPr>
                <w:rFonts w:ascii="宋体" w:hAnsi="宋体" w:cs="宋体"/>
                <w:sz w:val="28"/>
              </w:rPr>
            </w:pPr>
            <w:r>
              <w:rPr>
                <w:rFonts w:hint="eastAsia" w:ascii="宋体" w:hAnsi="宋体" w:cs="宋体"/>
                <w:sz w:val="28"/>
              </w:rPr>
              <w:t>核</w:t>
            </w:r>
          </w:p>
          <w:p>
            <w:pPr>
              <w:snapToGrid w:val="0"/>
              <w:spacing w:line="300" w:lineRule="auto"/>
              <w:jc w:val="center"/>
              <w:rPr>
                <w:rFonts w:ascii="宋体" w:hAnsi="宋体" w:cs="宋体"/>
                <w:sz w:val="28"/>
              </w:rPr>
            </w:pPr>
            <w:r>
              <w:rPr>
                <w:rFonts w:hint="eastAsia" w:ascii="宋体" w:hAnsi="宋体" w:cs="宋体"/>
                <w:sz w:val="28"/>
              </w:rPr>
              <w:t>意</w:t>
            </w:r>
          </w:p>
          <w:p>
            <w:pPr>
              <w:snapToGrid w:val="0"/>
              <w:spacing w:line="300" w:lineRule="auto"/>
              <w:jc w:val="center"/>
              <w:rPr>
                <w:rFonts w:ascii="宋体" w:hAnsi="宋体" w:cs="宋体"/>
                <w:sz w:val="28"/>
              </w:rPr>
            </w:pPr>
            <w:r>
              <w:rPr>
                <w:rFonts w:hint="eastAsia" w:ascii="宋体" w:hAnsi="宋体" w:cs="宋体"/>
                <w:sz w:val="28"/>
              </w:rPr>
              <w:t>见</w:t>
            </w:r>
          </w:p>
        </w:tc>
        <w:tc>
          <w:tcPr>
            <w:tcW w:w="7113" w:type="dxa"/>
          </w:tcPr>
          <w:p>
            <w:pPr>
              <w:spacing w:line="400" w:lineRule="exact"/>
              <w:rPr>
                <w:rFonts w:ascii="宋体" w:hAnsi="宋体" w:cs="宋体"/>
                <w:sz w:val="28"/>
              </w:rPr>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pStyle w:val="2"/>
              <w:rPr>
                <w:rFonts w:ascii="宋体" w:hAnsi="宋体" w:cs="宋体"/>
                <w:sz w:val="28"/>
              </w:rPr>
            </w:pPr>
          </w:p>
          <w:p>
            <w:pPr>
              <w:rPr>
                <w:rFonts w:ascii="宋体" w:hAnsi="宋体" w:cs="宋体"/>
                <w:sz w:val="28"/>
              </w:rPr>
            </w:pPr>
          </w:p>
          <w:p>
            <w:pPr>
              <w:pStyle w:val="2"/>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spacing w:line="400" w:lineRule="exact"/>
              <w:rPr>
                <w:rFonts w:ascii="宋体" w:hAnsi="宋体" w:cs="宋体"/>
                <w:sz w:val="28"/>
              </w:rPr>
            </w:pPr>
            <w:r>
              <w:rPr>
                <w:rFonts w:hint="eastAsia" w:ascii="宋体" w:hAnsi="宋体" w:cs="宋体"/>
                <w:sz w:val="28"/>
              </w:rPr>
              <w:t>单位领导（签章）：          单位（盖章）：</w:t>
            </w:r>
          </w:p>
          <w:p>
            <w:pPr>
              <w:spacing w:line="400" w:lineRule="exact"/>
              <w:ind w:firstLine="280" w:firstLineChars="100"/>
              <w:rPr>
                <w:rFonts w:ascii="宋体" w:hAnsi="宋体" w:cs="宋体"/>
                <w:sz w:val="28"/>
              </w:rPr>
            </w:pPr>
          </w:p>
          <w:p>
            <w:pPr>
              <w:pStyle w:val="2"/>
            </w:pPr>
          </w:p>
          <w:p>
            <w:pPr>
              <w:spacing w:line="400" w:lineRule="exact"/>
              <w:ind w:firstLine="2660" w:firstLineChars="950"/>
              <w:rPr>
                <w:rFonts w:ascii="宋体" w:hAnsi="宋体" w:cs="宋体"/>
                <w:sz w:val="28"/>
              </w:rPr>
            </w:pPr>
            <w:r>
              <w:rPr>
                <w:rFonts w:hint="eastAsia" w:ascii="宋体" w:hAnsi="宋体" w:cs="宋体"/>
                <w:sz w:val="28"/>
              </w:rPr>
              <w:t xml:space="preserve">                               </w:t>
            </w:r>
          </w:p>
          <w:p>
            <w:pPr>
              <w:spacing w:line="400" w:lineRule="exact"/>
              <w:rPr>
                <w:rFonts w:ascii="宋体" w:hAnsi="宋体" w:cs="宋体"/>
                <w:sz w:val="28"/>
              </w:rPr>
            </w:pPr>
            <w:r>
              <w:rPr>
                <w:rFonts w:hint="eastAsia" w:ascii="宋体" w:hAnsi="宋体" w:cs="宋体"/>
                <w:sz w:val="28"/>
              </w:rPr>
              <w:t xml:space="preserve">                              年     月     日</w:t>
            </w:r>
          </w:p>
          <w:p>
            <w:pPr>
              <w:spacing w:line="400" w:lineRule="exact"/>
              <w:rPr>
                <w:rFonts w:ascii="宋体" w:hAnsi="宋体" w:cs="宋体"/>
                <w:sz w:val="28"/>
              </w:rPr>
            </w:pPr>
          </w:p>
        </w:tc>
      </w:tr>
    </w:tbl>
    <w:p>
      <w:pPr>
        <w:pStyle w:val="2"/>
      </w:pPr>
    </w:p>
    <w:sectPr>
      <w:headerReference r:id="rId15" w:type="first"/>
      <w:footerReference r:id="rId16" w:type="default"/>
      <w:pgSz w:w="11906" w:h="16838"/>
      <w:pgMar w:top="1417" w:right="1797" w:bottom="1417" w:left="1797" w:header="907" w:footer="104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DOB8hZ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rect id="文本框10"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KjDbS7AQAAgwMAAA4AAAAAAAAAAQAgAAAAHw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ind w:left="307" w:firstLine="360"/>
      <w:jc w:val="left"/>
      <w:rPr>
        <w:rStyle w:val="17"/>
        <w:szCs w:val="18"/>
      </w:rPr>
    </w:pPr>
    <w:r>
      <w:rPr>
        <w:sz w:val="18"/>
        <w:szCs w:val="18"/>
      </w:rPr>
      <w:fldChar w:fldCharType="begin"/>
    </w:r>
    <w:r>
      <w:rPr>
        <w:rStyle w:val="17"/>
        <w:sz w:val="18"/>
        <w:szCs w:val="18"/>
      </w:rPr>
      <w:instrText xml:space="preserve">PAGE  </w:instrText>
    </w:r>
    <w:r>
      <w:rPr>
        <w:sz w:val="18"/>
        <w:szCs w:val="18"/>
      </w:rPr>
      <w:fldChar w:fldCharType="separate"/>
    </w:r>
    <w:r>
      <w:rPr>
        <w:rStyle w:val="17"/>
        <w:sz w:val="18"/>
        <w:szCs w:val="18"/>
      </w:rPr>
      <w:t>10</w:t>
    </w:r>
    <w:r>
      <w:rPr>
        <w:sz w:val="18"/>
        <w:szCs w:val="18"/>
      </w:rPr>
      <w:fldChar w:fldCharType="end"/>
    </w:r>
  </w:p>
  <w:p>
    <w:pPr>
      <w:snapToGrid w:val="0"/>
      <w:ind w:left="307" w:firstLine="360"/>
      <w:jc w:val="lef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文本框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3xQuh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sz w:val="21"/>
        <w:szCs w:val="21"/>
      </w:rPr>
    </w:pPr>
    <w:r>
      <w:rPr>
        <w:rFonts w:hint="eastAsia" w:ascii="黑体" w:hAnsi="黑体" w:eastAsia="黑体" w:cs="黑体"/>
        <w:sz w:val="21"/>
        <w:szCs w:val="21"/>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ascii="黑体" w:hAnsi="黑体" w:eastAsia="黑体" w:cs="黑体"/>
        <w:sz w:val="21"/>
        <w:szCs w:val="21"/>
      </w:rPr>
      <w:t xml:space="preserve">      </w:t>
    </w:r>
    <w:r>
      <w:rPr>
        <w:rFonts w:ascii="黑体" w:hAnsi="黑体" w:eastAsia="黑体" w:cs="黑体"/>
        <w:sz w:val="21"/>
        <w:szCs w:val="21"/>
      </w:rPr>
      <w:t xml:space="preserve">          </w:t>
    </w:r>
    <w:r>
      <w:rPr>
        <w:rFonts w:hint="eastAsia" w:ascii="黑体" w:hAnsi="黑体" w:eastAsia="黑体" w:cs="黑体"/>
        <w:sz w:val="21"/>
        <w:szCs w:val="21"/>
      </w:rPr>
      <w:t xml:space="preserve">   非金属材料创新中心小额R&amp;D项目申报书     </w:t>
    </w:r>
    <w:r>
      <w:rPr>
        <w:rFonts w:hint="eastAsia"/>
      </w:rPr>
      <w:t xml:space="preserve">             </w:t>
    </w:r>
    <w:r>
      <w:rPr>
        <w:rFonts w:hint="eastAsia" w:ascii="黑体" w:hAnsi="黑体" w:eastAsia="黑体" w:cs="黑体"/>
        <w:sz w:val="21"/>
        <w:szCs w:val="21"/>
      </w:rPr>
      <w:t xml:space="preserve"> 2023版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pPr>
    <w:r>
      <w:rPr>
        <w:rFonts w:hint="eastAsia"/>
      </w:rPr>
      <w:t xml:space="preserve">                 </w:t>
    </w:r>
    <w:r>
      <w:rPr>
        <w:rFonts w:hint="eastAsia" w:ascii="黑体" w:hAnsi="黑体" w:eastAsia="黑体" w:cs="黑体"/>
        <w:szCs w:val="21"/>
      </w:rPr>
      <w:t xml:space="preserve">非金属材料创新中心小额R&amp;D项目申报书     </w:t>
    </w:r>
    <w:r>
      <w:rPr>
        <w:rFonts w:hint="eastAsia"/>
      </w:rPr>
      <w:t xml:space="preserve">             </w:t>
    </w:r>
    <w:r>
      <w:rPr>
        <w:rFonts w:hint="eastAsia" w:ascii="黑体" w:hAnsi="黑体" w:eastAsia="黑体" w:cs="黑体"/>
        <w:szCs w:val="21"/>
      </w:rPr>
      <w:t xml:space="preserve"> 2023版</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rPr>
      <w:t xml:space="preserve">                </w:t>
    </w:r>
    <w:r>
      <w:rPr>
        <w:rFonts w:hint="eastAsia" w:ascii="黑体" w:hAnsi="黑体" w:eastAsia="黑体" w:cs="黑体"/>
        <w:szCs w:val="21"/>
      </w:rPr>
      <w:t xml:space="preserve"> 非金属材料创新中心小额R&amp;D项目申报书     </w:t>
    </w:r>
    <w:r>
      <w:rPr>
        <w:rFonts w:hint="eastAsia"/>
      </w:rPr>
      <w:t xml:space="preserve">             </w:t>
    </w:r>
    <w:r>
      <w:rPr>
        <w:rFonts w:hint="eastAsia" w:ascii="黑体" w:hAnsi="黑体" w:eastAsia="黑体" w:cs="黑体"/>
        <w:szCs w:val="21"/>
      </w:rPr>
      <w:t xml:space="preserve"> 2023版</w:t>
    </w:r>
    <w:r>
      <w:rPr>
        <w:rFonts w:hint="eastAsia" w:ascii="黑体" w:hAnsi="黑体" w:eastAsia="黑体" w:cs="黑体"/>
      </w:rPr>
      <w:t xml:space="preserve">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rPr>
      <w:t xml:space="preserve">     </w:t>
    </w:r>
    <w:r>
      <w:rPr>
        <w:rFonts w:hint="eastAsia" w:ascii="黑体" w:hAnsi="黑体" w:eastAsia="黑体" w:cs="黑体"/>
        <w:sz w:val="21"/>
        <w:szCs w:val="21"/>
      </w:rPr>
      <w:t xml:space="preserve">                                                非金属材料创新中心小额R&amp;D项目申报书                         </w:t>
    </w:r>
    <w:r>
      <w:rPr>
        <w:rFonts w:hint="eastAsia"/>
      </w:rPr>
      <w:t xml:space="preserve">             </w:t>
    </w:r>
    <w:r>
      <w:rPr>
        <w:rFonts w:hint="eastAsia" w:ascii="黑体" w:hAnsi="黑体" w:eastAsia="黑体" w:cs="黑体"/>
        <w:sz w:val="21"/>
        <w:szCs w:val="21"/>
      </w:rPr>
      <w:t xml:space="preserve"> 2023版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ascii="黑体" w:hAnsi="黑体" w:eastAsia="黑体" w:cs="黑体"/>
        <w:sz w:val="21"/>
        <w:szCs w:val="21"/>
      </w:rPr>
      <w:t xml:space="preserve">                   非金属材料创新中心小额R&amp;D项目申报书     </w:t>
    </w:r>
    <w:r>
      <w:rPr>
        <w:rFonts w:hint="eastAsia"/>
      </w:rPr>
      <w:t xml:space="preserve">             </w:t>
    </w:r>
    <w:r>
      <w:rPr>
        <w:rFonts w:hint="eastAsia" w:ascii="黑体" w:hAnsi="黑体" w:eastAsia="黑体" w:cs="黑体"/>
        <w:sz w:val="21"/>
        <w:szCs w:val="21"/>
      </w:rPr>
      <w:t xml:space="preserve"> 2023版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rPr>
      <w:t xml:space="preserve">                 </w:t>
    </w:r>
    <w:r>
      <w:rPr>
        <w:rFonts w:hint="eastAsia" w:ascii="黑体" w:hAnsi="黑体" w:eastAsia="黑体" w:cs="黑体"/>
        <w:szCs w:val="21"/>
      </w:rPr>
      <w:t xml:space="preserve">非金属材料创新中心小额R&amp;D项目申报书     </w:t>
    </w:r>
    <w:r>
      <w:rPr>
        <w:rFonts w:hint="eastAsia"/>
      </w:rPr>
      <w:t xml:space="preserve">             </w:t>
    </w:r>
    <w:r>
      <w:rPr>
        <w:rFonts w:hint="eastAsia" w:ascii="黑体" w:hAnsi="黑体" w:eastAsia="黑体" w:cs="黑体"/>
        <w:szCs w:val="21"/>
      </w:rPr>
      <w:t xml:space="preserve">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abstractNum w:abstractNumId="1">
    <w:nsid w:val="00000008"/>
    <w:multiLevelType w:val="multilevel"/>
    <w:tmpl w:val="00000008"/>
    <w:lvl w:ilvl="0" w:tentative="0">
      <w:start w:val="1"/>
      <w:numFmt w:val="japaneseCounting"/>
      <w:pStyle w:val="2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10E9F"/>
    <w:rsid w:val="000560F1"/>
    <w:rsid w:val="000561F9"/>
    <w:rsid w:val="00056A8A"/>
    <w:rsid w:val="00067BDB"/>
    <w:rsid w:val="00073DF5"/>
    <w:rsid w:val="00086A9E"/>
    <w:rsid w:val="000B20C6"/>
    <w:rsid w:val="000C113B"/>
    <w:rsid w:val="000C5667"/>
    <w:rsid w:val="000D6272"/>
    <w:rsid w:val="000D6631"/>
    <w:rsid w:val="000F0F98"/>
    <w:rsid w:val="000F5F37"/>
    <w:rsid w:val="00102644"/>
    <w:rsid w:val="00122C45"/>
    <w:rsid w:val="00123ECA"/>
    <w:rsid w:val="00124730"/>
    <w:rsid w:val="00134C40"/>
    <w:rsid w:val="00146434"/>
    <w:rsid w:val="001545DA"/>
    <w:rsid w:val="00154A78"/>
    <w:rsid w:val="00170AF7"/>
    <w:rsid w:val="00170B2C"/>
    <w:rsid w:val="00172A27"/>
    <w:rsid w:val="001A24FC"/>
    <w:rsid w:val="001B16B5"/>
    <w:rsid w:val="001B2227"/>
    <w:rsid w:val="001B48B2"/>
    <w:rsid w:val="001B6236"/>
    <w:rsid w:val="001D54ED"/>
    <w:rsid w:val="001E1804"/>
    <w:rsid w:val="001E287A"/>
    <w:rsid w:val="001F7852"/>
    <w:rsid w:val="001F795B"/>
    <w:rsid w:val="00226590"/>
    <w:rsid w:val="0024376E"/>
    <w:rsid w:val="002723CE"/>
    <w:rsid w:val="00287EDC"/>
    <w:rsid w:val="0029419F"/>
    <w:rsid w:val="002961A6"/>
    <w:rsid w:val="002A49EC"/>
    <w:rsid w:val="002B0E94"/>
    <w:rsid w:val="002C1271"/>
    <w:rsid w:val="002C5CB9"/>
    <w:rsid w:val="002F2996"/>
    <w:rsid w:val="00344FC1"/>
    <w:rsid w:val="0034748C"/>
    <w:rsid w:val="00355167"/>
    <w:rsid w:val="00362553"/>
    <w:rsid w:val="003706FB"/>
    <w:rsid w:val="0038581F"/>
    <w:rsid w:val="00394349"/>
    <w:rsid w:val="00397D6D"/>
    <w:rsid w:val="003D2CD0"/>
    <w:rsid w:val="003D5838"/>
    <w:rsid w:val="003E0BB0"/>
    <w:rsid w:val="00423A03"/>
    <w:rsid w:val="00425EDA"/>
    <w:rsid w:val="00444C90"/>
    <w:rsid w:val="0044644E"/>
    <w:rsid w:val="00450096"/>
    <w:rsid w:val="004528C4"/>
    <w:rsid w:val="00455E76"/>
    <w:rsid w:val="00457EF4"/>
    <w:rsid w:val="004769E5"/>
    <w:rsid w:val="00486C65"/>
    <w:rsid w:val="004D3E02"/>
    <w:rsid w:val="004E1B49"/>
    <w:rsid w:val="004E4476"/>
    <w:rsid w:val="00500B18"/>
    <w:rsid w:val="00516AD2"/>
    <w:rsid w:val="00522FD9"/>
    <w:rsid w:val="00533108"/>
    <w:rsid w:val="00533214"/>
    <w:rsid w:val="005332E0"/>
    <w:rsid w:val="00555EF3"/>
    <w:rsid w:val="00562842"/>
    <w:rsid w:val="005801D1"/>
    <w:rsid w:val="00580D26"/>
    <w:rsid w:val="005B2E02"/>
    <w:rsid w:val="005E2BDF"/>
    <w:rsid w:val="005F270B"/>
    <w:rsid w:val="00603DF5"/>
    <w:rsid w:val="00604B3F"/>
    <w:rsid w:val="00607E5B"/>
    <w:rsid w:val="0061734E"/>
    <w:rsid w:val="00621FCE"/>
    <w:rsid w:val="0063569E"/>
    <w:rsid w:val="00637317"/>
    <w:rsid w:val="00657E20"/>
    <w:rsid w:val="00673D85"/>
    <w:rsid w:val="006C3FEE"/>
    <w:rsid w:val="006E43F5"/>
    <w:rsid w:val="006F1B60"/>
    <w:rsid w:val="007045C3"/>
    <w:rsid w:val="007358B4"/>
    <w:rsid w:val="00736513"/>
    <w:rsid w:val="007476BB"/>
    <w:rsid w:val="00747BB9"/>
    <w:rsid w:val="00754C0F"/>
    <w:rsid w:val="00757DF6"/>
    <w:rsid w:val="0076419B"/>
    <w:rsid w:val="0077368F"/>
    <w:rsid w:val="00782610"/>
    <w:rsid w:val="007C62EC"/>
    <w:rsid w:val="007D2D64"/>
    <w:rsid w:val="007D774C"/>
    <w:rsid w:val="007F716A"/>
    <w:rsid w:val="00800553"/>
    <w:rsid w:val="0083589D"/>
    <w:rsid w:val="0089170F"/>
    <w:rsid w:val="0089262D"/>
    <w:rsid w:val="008A5924"/>
    <w:rsid w:val="008B74A2"/>
    <w:rsid w:val="008C154F"/>
    <w:rsid w:val="008C6B89"/>
    <w:rsid w:val="008D0BA3"/>
    <w:rsid w:val="008D36C6"/>
    <w:rsid w:val="008E0B87"/>
    <w:rsid w:val="008E2674"/>
    <w:rsid w:val="008E49A7"/>
    <w:rsid w:val="0091129C"/>
    <w:rsid w:val="00913FD9"/>
    <w:rsid w:val="00937F6A"/>
    <w:rsid w:val="00945DE2"/>
    <w:rsid w:val="00946AAF"/>
    <w:rsid w:val="00953BFE"/>
    <w:rsid w:val="009638CF"/>
    <w:rsid w:val="00987F9A"/>
    <w:rsid w:val="009914A8"/>
    <w:rsid w:val="009B462D"/>
    <w:rsid w:val="009F5801"/>
    <w:rsid w:val="00A23825"/>
    <w:rsid w:val="00A37CD4"/>
    <w:rsid w:val="00A45BD0"/>
    <w:rsid w:val="00A57440"/>
    <w:rsid w:val="00A83796"/>
    <w:rsid w:val="00A868E2"/>
    <w:rsid w:val="00A9725A"/>
    <w:rsid w:val="00AB065E"/>
    <w:rsid w:val="00AB6C75"/>
    <w:rsid w:val="00AD2721"/>
    <w:rsid w:val="00AD79DB"/>
    <w:rsid w:val="00AF1635"/>
    <w:rsid w:val="00AF4E09"/>
    <w:rsid w:val="00B01017"/>
    <w:rsid w:val="00B059D1"/>
    <w:rsid w:val="00B078F8"/>
    <w:rsid w:val="00B146F4"/>
    <w:rsid w:val="00B17AAE"/>
    <w:rsid w:val="00B20774"/>
    <w:rsid w:val="00B314CE"/>
    <w:rsid w:val="00B3410E"/>
    <w:rsid w:val="00B34AAE"/>
    <w:rsid w:val="00B42AA6"/>
    <w:rsid w:val="00B544EA"/>
    <w:rsid w:val="00B552FB"/>
    <w:rsid w:val="00B765C5"/>
    <w:rsid w:val="00B83B27"/>
    <w:rsid w:val="00B861F9"/>
    <w:rsid w:val="00BA08DA"/>
    <w:rsid w:val="00BA335D"/>
    <w:rsid w:val="00BC5D5C"/>
    <w:rsid w:val="00BD0155"/>
    <w:rsid w:val="00BD12A2"/>
    <w:rsid w:val="00BD6D44"/>
    <w:rsid w:val="00C000D6"/>
    <w:rsid w:val="00C03F0B"/>
    <w:rsid w:val="00C27B36"/>
    <w:rsid w:val="00C546B0"/>
    <w:rsid w:val="00C57AB7"/>
    <w:rsid w:val="00C96DA3"/>
    <w:rsid w:val="00CB6417"/>
    <w:rsid w:val="00CD761A"/>
    <w:rsid w:val="00D03B3D"/>
    <w:rsid w:val="00D0550E"/>
    <w:rsid w:val="00D31776"/>
    <w:rsid w:val="00D64C50"/>
    <w:rsid w:val="00D718FD"/>
    <w:rsid w:val="00D92314"/>
    <w:rsid w:val="00D93FF7"/>
    <w:rsid w:val="00DA0A78"/>
    <w:rsid w:val="00DA473F"/>
    <w:rsid w:val="00DB0A77"/>
    <w:rsid w:val="00DB1313"/>
    <w:rsid w:val="00DB5A23"/>
    <w:rsid w:val="00DC0943"/>
    <w:rsid w:val="00DC27E7"/>
    <w:rsid w:val="00DD0EA7"/>
    <w:rsid w:val="00DE3352"/>
    <w:rsid w:val="00E15A63"/>
    <w:rsid w:val="00E27133"/>
    <w:rsid w:val="00E71490"/>
    <w:rsid w:val="00E717B1"/>
    <w:rsid w:val="00E71BCB"/>
    <w:rsid w:val="00E7258D"/>
    <w:rsid w:val="00E7374D"/>
    <w:rsid w:val="00E772F5"/>
    <w:rsid w:val="00E94414"/>
    <w:rsid w:val="00E94605"/>
    <w:rsid w:val="00EA4437"/>
    <w:rsid w:val="00EA729C"/>
    <w:rsid w:val="00EA7FA7"/>
    <w:rsid w:val="00EE0F9D"/>
    <w:rsid w:val="00F13E47"/>
    <w:rsid w:val="00F246E0"/>
    <w:rsid w:val="00F24827"/>
    <w:rsid w:val="00F25DBD"/>
    <w:rsid w:val="00F35929"/>
    <w:rsid w:val="00F36173"/>
    <w:rsid w:val="00F409D0"/>
    <w:rsid w:val="00F42775"/>
    <w:rsid w:val="00F4345F"/>
    <w:rsid w:val="00F56B63"/>
    <w:rsid w:val="00F618E8"/>
    <w:rsid w:val="00F7248F"/>
    <w:rsid w:val="00F77A0D"/>
    <w:rsid w:val="00F85AD0"/>
    <w:rsid w:val="00FA5F32"/>
    <w:rsid w:val="00FA73AC"/>
    <w:rsid w:val="00FC3A40"/>
    <w:rsid w:val="00FD512C"/>
    <w:rsid w:val="00FD6CC1"/>
    <w:rsid w:val="00FF5A16"/>
    <w:rsid w:val="02333E16"/>
    <w:rsid w:val="025D5E45"/>
    <w:rsid w:val="02A44174"/>
    <w:rsid w:val="062E558D"/>
    <w:rsid w:val="073C3BFC"/>
    <w:rsid w:val="077F3960"/>
    <w:rsid w:val="0ADE37BC"/>
    <w:rsid w:val="0C7834BA"/>
    <w:rsid w:val="0C966375"/>
    <w:rsid w:val="0EBC1A1B"/>
    <w:rsid w:val="0FC44B68"/>
    <w:rsid w:val="11325557"/>
    <w:rsid w:val="121454CB"/>
    <w:rsid w:val="155242F1"/>
    <w:rsid w:val="156C31C2"/>
    <w:rsid w:val="1B2B7B67"/>
    <w:rsid w:val="1C1D2A3E"/>
    <w:rsid w:val="1DFEF31A"/>
    <w:rsid w:val="1E9729F1"/>
    <w:rsid w:val="1F7E7DEF"/>
    <w:rsid w:val="1F9FC9CB"/>
    <w:rsid w:val="1FDD3AF4"/>
    <w:rsid w:val="202D396A"/>
    <w:rsid w:val="25437DCD"/>
    <w:rsid w:val="26FD6F8A"/>
    <w:rsid w:val="282841C0"/>
    <w:rsid w:val="29CF0E5B"/>
    <w:rsid w:val="2B0660C0"/>
    <w:rsid w:val="2B717A1D"/>
    <w:rsid w:val="2EB9196C"/>
    <w:rsid w:val="30BBCB70"/>
    <w:rsid w:val="315A09CA"/>
    <w:rsid w:val="31737380"/>
    <w:rsid w:val="32D24B2C"/>
    <w:rsid w:val="33FCC865"/>
    <w:rsid w:val="34A873ED"/>
    <w:rsid w:val="34D76ADA"/>
    <w:rsid w:val="353CF02E"/>
    <w:rsid w:val="35DF8ECB"/>
    <w:rsid w:val="36E608B8"/>
    <w:rsid w:val="373675E7"/>
    <w:rsid w:val="37FF5AE9"/>
    <w:rsid w:val="3BAA5CF3"/>
    <w:rsid w:val="3CF22CA5"/>
    <w:rsid w:val="3D4C1C60"/>
    <w:rsid w:val="3E17D0B2"/>
    <w:rsid w:val="3E6E2FE8"/>
    <w:rsid w:val="3EA568AE"/>
    <w:rsid w:val="3EE9BFCD"/>
    <w:rsid w:val="3FCB9634"/>
    <w:rsid w:val="40276DE1"/>
    <w:rsid w:val="419A5C0A"/>
    <w:rsid w:val="423C30BD"/>
    <w:rsid w:val="43C82A1C"/>
    <w:rsid w:val="46D24DB9"/>
    <w:rsid w:val="477F43C0"/>
    <w:rsid w:val="47EC2AC4"/>
    <w:rsid w:val="4DFFC121"/>
    <w:rsid w:val="4E4855F0"/>
    <w:rsid w:val="4FAF17A1"/>
    <w:rsid w:val="503B7C30"/>
    <w:rsid w:val="50A613FA"/>
    <w:rsid w:val="512C2852"/>
    <w:rsid w:val="522912B5"/>
    <w:rsid w:val="53C324EB"/>
    <w:rsid w:val="54F83962"/>
    <w:rsid w:val="54FF1B90"/>
    <w:rsid w:val="552A4108"/>
    <w:rsid w:val="565A2B65"/>
    <w:rsid w:val="58DB287F"/>
    <w:rsid w:val="5C881EF2"/>
    <w:rsid w:val="5CFFE5C6"/>
    <w:rsid w:val="5D591ADE"/>
    <w:rsid w:val="5DB34714"/>
    <w:rsid w:val="5E98957D"/>
    <w:rsid w:val="5EFBA695"/>
    <w:rsid w:val="5F6F72A4"/>
    <w:rsid w:val="5F7E9783"/>
    <w:rsid w:val="5FF733D0"/>
    <w:rsid w:val="631C1AC7"/>
    <w:rsid w:val="63DFC853"/>
    <w:rsid w:val="65C81235"/>
    <w:rsid w:val="665D6F87"/>
    <w:rsid w:val="66BF97D9"/>
    <w:rsid w:val="67D86CBD"/>
    <w:rsid w:val="681A0BD0"/>
    <w:rsid w:val="691E056D"/>
    <w:rsid w:val="6A6C0B74"/>
    <w:rsid w:val="6C8F52B1"/>
    <w:rsid w:val="6CE57D59"/>
    <w:rsid w:val="6D343B7D"/>
    <w:rsid w:val="6E737E92"/>
    <w:rsid w:val="6F7A1A08"/>
    <w:rsid w:val="6FD7E229"/>
    <w:rsid w:val="6FEFD436"/>
    <w:rsid w:val="6FFFCB2F"/>
    <w:rsid w:val="71A55293"/>
    <w:rsid w:val="73BF6C7A"/>
    <w:rsid w:val="750F11F2"/>
    <w:rsid w:val="75CEF5A7"/>
    <w:rsid w:val="776FB422"/>
    <w:rsid w:val="777DDAF2"/>
    <w:rsid w:val="77DF2606"/>
    <w:rsid w:val="7817137C"/>
    <w:rsid w:val="78FE2FC9"/>
    <w:rsid w:val="79D81843"/>
    <w:rsid w:val="7A172026"/>
    <w:rsid w:val="7B6F2357"/>
    <w:rsid w:val="7BFD5065"/>
    <w:rsid w:val="7C285061"/>
    <w:rsid w:val="7D6D0E75"/>
    <w:rsid w:val="7D96709F"/>
    <w:rsid w:val="7DE121CF"/>
    <w:rsid w:val="7E73C1A6"/>
    <w:rsid w:val="7E7D84C7"/>
    <w:rsid w:val="7EFC7864"/>
    <w:rsid w:val="7F1E881D"/>
    <w:rsid w:val="7FB7E9D0"/>
    <w:rsid w:val="7FCD566B"/>
    <w:rsid w:val="7FD4772B"/>
    <w:rsid w:val="7FF593A5"/>
    <w:rsid w:val="9CFF54E6"/>
    <w:rsid w:val="9FBD205B"/>
    <w:rsid w:val="9FD75496"/>
    <w:rsid w:val="A4BBEE10"/>
    <w:rsid w:val="B3EDC571"/>
    <w:rsid w:val="B7791F31"/>
    <w:rsid w:val="BFF7D1C8"/>
    <w:rsid w:val="C5EE595B"/>
    <w:rsid w:val="D2AF3ABE"/>
    <w:rsid w:val="D77B4D5B"/>
    <w:rsid w:val="D7D7822A"/>
    <w:rsid w:val="DBAF1277"/>
    <w:rsid w:val="DBBF9B23"/>
    <w:rsid w:val="E5F24B88"/>
    <w:rsid w:val="EDFF3A43"/>
    <w:rsid w:val="EF7DBA1F"/>
    <w:rsid w:val="EFAF2E0D"/>
    <w:rsid w:val="EFB57B72"/>
    <w:rsid w:val="EFD30904"/>
    <w:rsid w:val="EFFAB196"/>
    <w:rsid w:val="F2306717"/>
    <w:rsid w:val="F3EF59C8"/>
    <w:rsid w:val="F7EE0C5E"/>
    <w:rsid w:val="F9DDADAA"/>
    <w:rsid w:val="FAFD278A"/>
    <w:rsid w:val="FBF9A49E"/>
    <w:rsid w:val="FBFAC8F2"/>
    <w:rsid w:val="FBFF7815"/>
    <w:rsid w:val="FCFEE2EE"/>
    <w:rsid w:val="FDBF27A5"/>
    <w:rsid w:val="FDEF6391"/>
    <w:rsid w:val="FF7FE172"/>
    <w:rsid w:val="FFFD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Document Map"/>
    <w:basedOn w:val="1"/>
    <w:link w:val="30"/>
    <w:qFormat/>
    <w:uiPriority w:val="0"/>
    <w:rPr>
      <w:rFonts w:ascii="宋体"/>
      <w:sz w:val="18"/>
      <w:szCs w:val="18"/>
    </w:rPr>
  </w:style>
  <w:style w:type="paragraph" w:styleId="5">
    <w:name w:val="annotation text"/>
    <w:basedOn w:val="1"/>
    <w:qFormat/>
    <w:uiPriority w:val="0"/>
    <w:pPr>
      <w:jc w:val="left"/>
    </w:pPr>
  </w:style>
  <w:style w:type="paragraph" w:styleId="6">
    <w:name w:val="Plain Text"/>
    <w:basedOn w:val="1"/>
    <w:link w:val="35"/>
    <w:qFormat/>
    <w:uiPriority w:val="0"/>
    <w:rPr>
      <w:rFonts w:ascii="宋体" w:hAnsi="Courier New"/>
      <w:szCs w:val="21"/>
    </w:rPr>
  </w:style>
  <w:style w:type="paragraph" w:styleId="7">
    <w:name w:val="Body Text Indent 2"/>
    <w:basedOn w:val="1"/>
    <w:qFormat/>
    <w:uiPriority w:val="99"/>
    <w:pPr>
      <w:ind w:left="720"/>
    </w:pPr>
    <w:rPr>
      <w:rFonts w:ascii="Arial" w:hAnsi="Arial" w:cs="Arial"/>
    </w:rPr>
  </w:style>
  <w:style w:type="paragraph" w:styleId="8">
    <w:name w:val="Balloon Text"/>
    <w:basedOn w:val="1"/>
    <w:link w:val="34"/>
    <w:qFormat/>
    <w:uiPriority w:val="0"/>
    <w:rPr>
      <w:sz w:val="18"/>
      <w:szCs w:val="18"/>
    </w:rPr>
  </w:style>
  <w:style w:type="paragraph" w:styleId="9">
    <w:name w:val="footer"/>
    <w:basedOn w:val="1"/>
    <w:link w:val="31"/>
    <w:qFormat/>
    <w:uiPriority w:val="0"/>
    <w:pPr>
      <w:tabs>
        <w:tab w:val="center" w:pos="4153"/>
        <w:tab w:val="right" w:pos="8306"/>
      </w:tabs>
      <w:snapToGrid w:val="0"/>
      <w:jc w:val="left"/>
    </w:pPr>
    <w:rPr>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qFormat/>
    <w:uiPriority w:val="0"/>
    <w:pPr>
      <w:snapToGrid w:val="0"/>
      <w:jc w:val="left"/>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paragraph" w:styleId="20">
    <w:name w:val="List Paragraph"/>
    <w:basedOn w:val="1"/>
    <w:qFormat/>
    <w:uiPriority w:val="0"/>
    <w:pPr>
      <w:ind w:firstLine="420" w:firstLineChars="200"/>
    </w:pPr>
    <w:rPr>
      <w:szCs w:val="22"/>
    </w:rPr>
  </w:style>
  <w:style w:type="paragraph" w:customStyle="1" w:styleId="21">
    <w:name w:val="纯文本2"/>
    <w:basedOn w:val="1"/>
    <w:qFormat/>
    <w:uiPriority w:val="0"/>
    <w:rPr>
      <w:rFonts w:ascii="宋体" w:hAnsi="Courier New" w:cs="Courier New"/>
      <w:kern w:val="0"/>
      <w:sz w:val="20"/>
      <w:szCs w:val="21"/>
    </w:rPr>
  </w:style>
  <w:style w:type="paragraph" w:customStyle="1" w:styleId="22">
    <w:name w:val="纯文本1"/>
    <w:basedOn w:val="1"/>
    <w:qFormat/>
    <w:uiPriority w:val="0"/>
    <w:rPr>
      <w:rFonts w:ascii="宋体" w:hAnsi="Courier New" w:cs="Courier New"/>
      <w:szCs w:val="21"/>
    </w:rPr>
  </w:style>
  <w:style w:type="paragraph" w:customStyle="1" w:styleId="23">
    <w:name w:val="正文文本缩进 31"/>
    <w:basedOn w:val="1"/>
    <w:qFormat/>
    <w:uiPriority w:val="0"/>
    <w:pPr>
      <w:adjustRightInd w:val="0"/>
      <w:snapToGrid w:val="0"/>
      <w:spacing w:line="300" w:lineRule="auto"/>
      <w:ind w:left="1260" w:hanging="1"/>
    </w:pPr>
    <w:rPr>
      <w:rFonts w:ascii="宋体"/>
      <w:sz w:val="24"/>
    </w:rPr>
  </w:style>
  <w:style w:type="paragraph" w:customStyle="1" w:styleId="24">
    <w:name w:val="Char Char Char Char Char Char1 Char"/>
    <w:basedOn w:val="1"/>
    <w:qFormat/>
    <w:uiPriority w:val="0"/>
    <w:pPr>
      <w:widowControl/>
      <w:spacing w:after="160" w:line="240" w:lineRule="exact"/>
      <w:jc w:val="left"/>
    </w:pPr>
  </w:style>
  <w:style w:type="paragraph" w:customStyle="1" w:styleId="25">
    <w:name w:val="p15"/>
    <w:basedOn w:val="1"/>
    <w:qFormat/>
    <w:uiPriority w:val="0"/>
    <w:pPr>
      <w:widowControl/>
      <w:snapToGrid w:val="0"/>
      <w:spacing w:line="300" w:lineRule="auto"/>
      <w:ind w:left="1260" w:hanging="1"/>
    </w:pPr>
    <w:rPr>
      <w:rFonts w:ascii="宋体" w:hAnsi="宋体" w:cs="宋体"/>
      <w:kern w:val="0"/>
      <w:sz w:val="24"/>
    </w:rPr>
  </w:style>
  <w:style w:type="paragraph" w:customStyle="1" w:styleId="26">
    <w:name w:val="Char Char1"/>
    <w:basedOn w:val="1"/>
    <w:qFormat/>
    <w:uiPriority w:val="0"/>
    <w:pPr>
      <w:numPr>
        <w:ilvl w:val="0"/>
        <w:numId w:val="1"/>
      </w:numPr>
      <w:adjustRightInd w:val="0"/>
      <w:snapToGrid w:val="0"/>
      <w:spacing w:line="360" w:lineRule="auto"/>
      <w:ind w:firstLine="200" w:firstLineChars="200"/>
    </w:pPr>
    <w:rPr>
      <w:rFonts w:eastAsia="仿宋_GB2312"/>
      <w:sz w:val="32"/>
      <w:szCs w:val="32"/>
    </w:rPr>
  </w:style>
  <w:style w:type="paragraph" w:customStyle="1" w:styleId="27">
    <w:name w:val="p0"/>
    <w:basedOn w:val="1"/>
    <w:qFormat/>
    <w:uiPriority w:val="0"/>
    <w:pPr>
      <w:widowControl/>
    </w:pPr>
    <w:rPr>
      <w:kern w:val="0"/>
      <w:szCs w:val="21"/>
    </w:rPr>
  </w:style>
  <w:style w:type="character" w:customStyle="1" w:styleId="28">
    <w:name w:val="纯文本 Char1"/>
    <w:qFormat/>
    <w:uiPriority w:val="0"/>
    <w:rPr>
      <w:rFonts w:ascii="宋体" w:hAnsi="Courier New" w:cs="Courier New"/>
      <w:kern w:val="2"/>
      <w:sz w:val="21"/>
      <w:szCs w:val="21"/>
    </w:rPr>
  </w:style>
  <w:style w:type="character" w:customStyle="1" w:styleId="29">
    <w:name w:val="页码1"/>
    <w:qFormat/>
    <w:uiPriority w:val="0"/>
  </w:style>
  <w:style w:type="character" w:customStyle="1" w:styleId="30">
    <w:name w:val="文档结构图 字符"/>
    <w:link w:val="4"/>
    <w:qFormat/>
    <w:uiPriority w:val="0"/>
    <w:rPr>
      <w:rFonts w:ascii="宋体"/>
      <w:kern w:val="2"/>
      <w:sz w:val="18"/>
      <w:szCs w:val="18"/>
    </w:rPr>
  </w:style>
  <w:style w:type="character" w:customStyle="1" w:styleId="31">
    <w:name w:val="页脚 字符"/>
    <w:link w:val="9"/>
    <w:qFormat/>
    <w:uiPriority w:val="0"/>
    <w:rPr>
      <w:kern w:val="2"/>
      <w:sz w:val="18"/>
      <w:szCs w:val="18"/>
    </w:rPr>
  </w:style>
  <w:style w:type="character" w:customStyle="1" w:styleId="32">
    <w:name w:val="标题 1 字符"/>
    <w:link w:val="3"/>
    <w:qFormat/>
    <w:uiPriority w:val="0"/>
    <w:rPr>
      <w:b/>
      <w:bCs/>
      <w:kern w:val="44"/>
      <w:sz w:val="44"/>
      <w:szCs w:val="44"/>
    </w:rPr>
  </w:style>
  <w:style w:type="character" w:customStyle="1" w:styleId="33">
    <w:name w:val="页眉 字符"/>
    <w:link w:val="10"/>
    <w:qFormat/>
    <w:uiPriority w:val="0"/>
    <w:rPr>
      <w:kern w:val="2"/>
      <w:sz w:val="18"/>
      <w:szCs w:val="18"/>
    </w:rPr>
  </w:style>
  <w:style w:type="character" w:customStyle="1" w:styleId="34">
    <w:name w:val="批注框文本 字符"/>
    <w:link w:val="8"/>
    <w:qFormat/>
    <w:uiPriority w:val="0"/>
    <w:rPr>
      <w:kern w:val="2"/>
      <w:sz w:val="18"/>
      <w:szCs w:val="18"/>
    </w:rPr>
  </w:style>
  <w:style w:type="character" w:customStyle="1" w:styleId="35">
    <w:name w:val="纯文本 字符"/>
    <w:link w:val="6"/>
    <w:qFormat/>
    <w:uiPriority w:val="0"/>
    <w:rPr>
      <w:rFonts w:ascii="宋体" w:hAnsi="Courier New" w:cs="Courier New"/>
      <w:kern w:val="2"/>
      <w:sz w:val="21"/>
      <w:szCs w:val="21"/>
    </w:rPr>
  </w:style>
  <w:style w:type="character" w:customStyle="1" w:styleId="36">
    <w:name w:val="脚注文本 字符"/>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11</Pages>
  <Words>2354</Words>
  <Characters>2960</Characters>
  <Lines>29</Lines>
  <Paragraphs>8</Paragraphs>
  <TotalTime>0</TotalTime>
  <ScaleCrop>false</ScaleCrop>
  <LinksUpToDate>false</LinksUpToDate>
  <CharactersWithSpaces>3612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User</dc:creator>
  <cp:lastModifiedBy>高瑞军</cp:lastModifiedBy>
  <cp:lastPrinted>2021-08-27T08:47:00Z</cp:lastPrinted>
  <dcterms:modified xsi:type="dcterms:W3CDTF">2022-08-04T03:22:09Z</dcterms:modified>
  <dc:title>申报编号：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246D5F0743D5499A88884C6CE8948965</vt:lpwstr>
  </property>
</Properties>
</file>